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7E67AC" w:rsidTr="007E67AC">
        <w:tc>
          <w:tcPr>
            <w:tcW w:w="4915" w:type="dxa"/>
            <w:hideMark/>
          </w:tcPr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>СОГЛАСОВАНО:</w:t>
            </w:r>
          </w:p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>Управляющим советом</w:t>
            </w:r>
          </w:p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 xml:space="preserve">МАОУ «Гимназия № 91» </w:t>
            </w:r>
          </w:p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</w:rPr>
            </w:pPr>
            <w:proofErr w:type="spellStart"/>
            <w:r w:rsidRPr="007E67AC">
              <w:rPr>
                <w:rFonts w:ascii="Times New Roman" w:hAnsi="Times New Roman"/>
                <w:sz w:val="28"/>
              </w:rPr>
              <w:t>Протокол</w:t>
            </w:r>
            <w:proofErr w:type="spellEnd"/>
            <w:r w:rsidRPr="007E67AC">
              <w:rPr>
                <w:rFonts w:ascii="Times New Roman" w:hAnsi="Times New Roman"/>
                <w:sz w:val="28"/>
              </w:rPr>
              <w:t xml:space="preserve"> № 21 </w:t>
            </w:r>
            <w:proofErr w:type="spellStart"/>
            <w:r w:rsidRPr="007E67AC">
              <w:rPr>
                <w:rFonts w:ascii="Times New Roman" w:hAnsi="Times New Roman"/>
                <w:sz w:val="28"/>
              </w:rPr>
              <w:t>от</w:t>
            </w:r>
            <w:proofErr w:type="spellEnd"/>
            <w:r w:rsidRPr="007E67AC">
              <w:rPr>
                <w:rFonts w:ascii="Times New Roman" w:hAnsi="Times New Roman"/>
                <w:sz w:val="28"/>
              </w:rPr>
              <w:t xml:space="preserve"> 23.08.2019г.</w:t>
            </w:r>
          </w:p>
        </w:tc>
        <w:tc>
          <w:tcPr>
            <w:tcW w:w="4915" w:type="dxa"/>
            <w:hideMark/>
          </w:tcPr>
          <w:p w:rsidR="007E67AC" w:rsidRPr="007E67AC" w:rsidRDefault="007E67AC" w:rsidP="007E67AC">
            <w:pPr>
              <w:spacing w:after="0"/>
              <w:jc w:val="right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>УТВЕРЖДАЮ:</w:t>
            </w:r>
          </w:p>
          <w:p w:rsidR="007E67AC" w:rsidRPr="007E67AC" w:rsidRDefault="007E67AC" w:rsidP="007E67AC">
            <w:pPr>
              <w:spacing w:after="0"/>
              <w:jc w:val="right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>Директор МАОУ «Гимназия № 91»</w:t>
            </w:r>
          </w:p>
          <w:p w:rsidR="007E67AC" w:rsidRPr="007E67AC" w:rsidRDefault="007E67AC" w:rsidP="007E67AC">
            <w:pPr>
              <w:spacing w:after="0"/>
              <w:jc w:val="right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 xml:space="preserve">_____________А.Ф. Цаплин </w:t>
            </w:r>
          </w:p>
          <w:p w:rsidR="007E67AC" w:rsidRPr="007E67AC" w:rsidRDefault="007E67AC" w:rsidP="007E67AC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proofErr w:type="spellStart"/>
            <w:r w:rsidRPr="007E67AC">
              <w:rPr>
                <w:rFonts w:ascii="Times New Roman" w:hAnsi="Times New Roman"/>
                <w:sz w:val="28"/>
              </w:rPr>
              <w:t>Приказ</w:t>
            </w:r>
            <w:proofErr w:type="spellEnd"/>
            <w:r w:rsidRPr="007E67AC">
              <w:rPr>
                <w:rFonts w:ascii="Times New Roman" w:hAnsi="Times New Roman"/>
                <w:sz w:val="28"/>
              </w:rPr>
              <w:t xml:space="preserve"> №322/1 </w:t>
            </w:r>
            <w:proofErr w:type="spellStart"/>
            <w:r w:rsidRPr="007E67AC">
              <w:rPr>
                <w:rFonts w:ascii="Times New Roman" w:hAnsi="Times New Roman"/>
                <w:sz w:val="28"/>
              </w:rPr>
              <w:t>от</w:t>
            </w:r>
            <w:proofErr w:type="spellEnd"/>
            <w:r w:rsidRPr="007E67AC">
              <w:rPr>
                <w:rFonts w:ascii="Times New Roman" w:hAnsi="Times New Roman"/>
                <w:sz w:val="28"/>
              </w:rPr>
              <w:t xml:space="preserve"> 28.08.2019г.</w:t>
            </w:r>
          </w:p>
        </w:tc>
      </w:tr>
      <w:tr w:rsidR="007E67AC" w:rsidTr="007E67AC">
        <w:trPr>
          <w:trHeight w:val="1856"/>
        </w:trPr>
        <w:tc>
          <w:tcPr>
            <w:tcW w:w="4915" w:type="dxa"/>
          </w:tcPr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  <w:lang w:val="ru-RU"/>
              </w:rPr>
            </w:pPr>
          </w:p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>ПРИНЯТО:</w:t>
            </w:r>
          </w:p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>Педагогическим советом</w:t>
            </w:r>
          </w:p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  <w:lang w:val="ru-RU"/>
              </w:rPr>
            </w:pPr>
            <w:r w:rsidRPr="007E67AC">
              <w:rPr>
                <w:rFonts w:ascii="Times New Roman" w:hAnsi="Times New Roman"/>
                <w:sz w:val="28"/>
                <w:lang w:val="ru-RU"/>
              </w:rPr>
              <w:t xml:space="preserve">МАОУ «Гимназия № 91» </w:t>
            </w:r>
          </w:p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</w:rPr>
            </w:pPr>
            <w:proofErr w:type="spellStart"/>
            <w:r w:rsidRPr="007E67AC">
              <w:rPr>
                <w:rFonts w:ascii="Times New Roman" w:hAnsi="Times New Roman"/>
                <w:sz w:val="28"/>
              </w:rPr>
              <w:t>Протокол</w:t>
            </w:r>
            <w:proofErr w:type="spellEnd"/>
            <w:r w:rsidRPr="007E67AC">
              <w:rPr>
                <w:rFonts w:ascii="Times New Roman" w:hAnsi="Times New Roman"/>
                <w:sz w:val="28"/>
              </w:rPr>
              <w:t xml:space="preserve"> № 1 </w:t>
            </w:r>
            <w:proofErr w:type="spellStart"/>
            <w:r w:rsidRPr="007E67AC">
              <w:rPr>
                <w:rFonts w:ascii="Times New Roman" w:hAnsi="Times New Roman"/>
                <w:sz w:val="28"/>
              </w:rPr>
              <w:t>от</w:t>
            </w:r>
            <w:proofErr w:type="spellEnd"/>
            <w:r w:rsidRPr="007E67AC">
              <w:rPr>
                <w:rFonts w:ascii="Times New Roman" w:hAnsi="Times New Roman"/>
                <w:sz w:val="28"/>
              </w:rPr>
              <w:t xml:space="preserve"> 28.08.2019г.</w:t>
            </w:r>
          </w:p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  <w:tc>
          <w:tcPr>
            <w:tcW w:w="4915" w:type="dxa"/>
          </w:tcPr>
          <w:p w:rsidR="007E67AC" w:rsidRPr="007E67AC" w:rsidRDefault="007E67AC" w:rsidP="007E67AC">
            <w:pPr>
              <w:spacing w:after="0"/>
              <w:rPr>
                <w:rFonts w:ascii="Times New Roman" w:hAnsi="Times New Roman"/>
                <w:sz w:val="28"/>
                <w:lang w:val="ru-RU"/>
              </w:rPr>
            </w:pPr>
          </w:p>
        </w:tc>
      </w:tr>
    </w:tbl>
    <w:p w:rsidR="003B45B7" w:rsidRPr="00E607A5" w:rsidRDefault="003B45B7" w:rsidP="003B45B7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634DDE" w:rsidRDefault="00634DDE" w:rsidP="003B45B7">
      <w:pPr>
        <w:spacing w:after="0" w:line="240" w:lineRule="auto"/>
        <w:ind w:right="-259"/>
        <w:jc w:val="center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3B45B7" w:rsidRPr="007E67AC" w:rsidRDefault="003B45B7" w:rsidP="003B45B7">
      <w:pPr>
        <w:spacing w:after="0" w:line="240" w:lineRule="auto"/>
        <w:ind w:right="-259"/>
        <w:jc w:val="center"/>
        <w:rPr>
          <w:rFonts w:ascii="Times New Roman" w:hAnsi="Times New Roman"/>
          <w:b/>
          <w:bCs/>
          <w:sz w:val="28"/>
          <w:szCs w:val="24"/>
          <w:lang w:val="ru-RU" w:eastAsia="ru-RU"/>
        </w:rPr>
      </w:pPr>
      <w:r w:rsidRPr="007E67AC">
        <w:rPr>
          <w:rFonts w:ascii="Times New Roman" w:hAnsi="Times New Roman"/>
          <w:b/>
          <w:bCs/>
          <w:sz w:val="28"/>
          <w:szCs w:val="24"/>
          <w:lang w:val="ru-RU" w:eastAsia="ru-RU"/>
        </w:rPr>
        <w:t xml:space="preserve">ПОЛОЖЕНИЕ </w:t>
      </w:r>
    </w:p>
    <w:p w:rsidR="003B45B7" w:rsidRPr="007E67AC" w:rsidRDefault="003B45B7" w:rsidP="003B45B7">
      <w:pPr>
        <w:spacing w:after="0" w:line="240" w:lineRule="auto"/>
        <w:ind w:right="-259"/>
        <w:jc w:val="center"/>
        <w:rPr>
          <w:rFonts w:ascii="Times New Roman" w:hAnsi="Times New Roman"/>
          <w:sz w:val="28"/>
          <w:szCs w:val="24"/>
          <w:lang w:val="ru-RU" w:eastAsia="ru-RU"/>
        </w:rPr>
      </w:pPr>
      <w:r w:rsidRPr="007E67AC">
        <w:rPr>
          <w:rFonts w:ascii="Times New Roman" w:hAnsi="Times New Roman"/>
          <w:b/>
          <w:bCs/>
          <w:sz w:val="28"/>
          <w:szCs w:val="24"/>
          <w:lang w:val="ru-RU" w:eastAsia="ru-RU"/>
        </w:rPr>
        <w:t>О ТЕКУЩЕМ КОНТРОЛЕ УСПЕВАЕМОСТИ, ПРОМЕЖУТОЧНОЙ АТТЕСТАЦИИ И ПЕРЕВОДЕ ОБУЧАЮЩИХСЯ В СЛЕДУЮЩИЙ КЛАСС МУНИЦИПАЛЬНОГО АВТОНОМНОГО ОБЩЕОБРАЗОВАТЕЛЬНОГО УЧРЕЖДЕНИЯ «ГИМНАЗИ</w:t>
      </w:r>
      <w:r w:rsidR="00634DDE" w:rsidRPr="007E67AC">
        <w:rPr>
          <w:rFonts w:ascii="Times New Roman" w:hAnsi="Times New Roman"/>
          <w:b/>
          <w:bCs/>
          <w:sz w:val="28"/>
          <w:szCs w:val="24"/>
          <w:lang w:val="ru-RU" w:eastAsia="ru-RU"/>
        </w:rPr>
        <w:t>Я №</w:t>
      </w:r>
      <w:r w:rsidR="00BE226B" w:rsidRPr="007E67AC">
        <w:rPr>
          <w:rFonts w:ascii="Times New Roman" w:hAnsi="Times New Roman"/>
          <w:b/>
          <w:bCs/>
          <w:sz w:val="28"/>
          <w:szCs w:val="24"/>
          <w:lang w:val="ru-RU" w:eastAsia="ru-RU"/>
        </w:rPr>
        <w:t>91» ГОРОДСКОГО ОКРУГА ГОРОД</w:t>
      </w:r>
      <w:r w:rsidRPr="007E67AC">
        <w:rPr>
          <w:rFonts w:ascii="Times New Roman" w:hAnsi="Times New Roman"/>
          <w:b/>
          <w:bCs/>
          <w:sz w:val="28"/>
          <w:szCs w:val="24"/>
          <w:lang w:val="ru-RU" w:eastAsia="ru-RU"/>
        </w:rPr>
        <w:t xml:space="preserve"> УФА РЕСПУБЛИКИ БАШКОРТОСТАН</w:t>
      </w:r>
    </w:p>
    <w:p w:rsidR="003B45B7" w:rsidRPr="00E607A5" w:rsidRDefault="003B45B7" w:rsidP="003B45B7">
      <w:pPr>
        <w:rPr>
          <w:lang w:val="ru-RU"/>
        </w:rPr>
      </w:pPr>
    </w:p>
    <w:p w:rsidR="003B45B7" w:rsidRDefault="003B45B7" w:rsidP="003B45B7">
      <w:pPr>
        <w:pStyle w:val="a3"/>
        <w:numPr>
          <w:ilvl w:val="0"/>
          <w:numId w:val="4"/>
        </w:num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607A5">
        <w:rPr>
          <w:rFonts w:ascii="Times New Roman" w:hAnsi="Times New Roman"/>
          <w:b/>
          <w:sz w:val="28"/>
          <w:szCs w:val="28"/>
          <w:lang w:val="ru-RU"/>
        </w:rPr>
        <w:t>Общие положения</w:t>
      </w:r>
    </w:p>
    <w:p w:rsidR="003B45B7" w:rsidRPr="00FF4CAC" w:rsidRDefault="003B45B7" w:rsidP="003B45B7">
      <w:pPr>
        <w:spacing w:after="0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1.1.</w:t>
      </w:r>
      <w:r w:rsidRPr="00FF4CAC">
        <w:rPr>
          <w:rFonts w:ascii="Times New Roman" w:hAnsi="Times New Roman"/>
          <w:sz w:val="28"/>
          <w:szCs w:val="28"/>
          <w:lang w:val="ru-RU"/>
        </w:rPr>
        <w:t xml:space="preserve">Положение о текущем контроле успеваемости, промежуточной аттестации и переводе обучающихся МАОУ «Гимназия № 91» ГО г. Уфа РБ в следующий класс (далее Положение) разработано в соответствии </w:t>
      </w:r>
      <w:r w:rsidRPr="00FF4CAC">
        <w:rPr>
          <w:rFonts w:ascii="Times New Roman" w:hAnsi="Times New Roman"/>
          <w:color w:val="000000"/>
          <w:sz w:val="28"/>
          <w:szCs w:val="28"/>
          <w:lang w:val="ru-RU"/>
        </w:rPr>
        <w:t>с Федеральным Законом Российской Феде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рации № 273-ФЗ от 29.12.2012 г. </w:t>
      </w:r>
      <w:r w:rsidRPr="00026EE3">
        <w:rPr>
          <w:rFonts w:ascii="Times New Roman" w:hAnsi="Times New Roman"/>
          <w:sz w:val="28"/>
          <w:szCs w:val="28"/>
          <w:lang w:val="ru-RU"/>
        </w:rPr>
        <w:t xml:space="preserve">(ред. от 26.07.2019 г.) </w:t>
      </w:r>
      <w:r w:rsidRPr="00FF4CAC">
        <w:rPr>
          <w:rFonts w:ascii="Times New Roman" w:hAnsi="Times New Roman"/>
          <w:color w:val="000000"/>
          <w:sz w:val="28"/>
          <w:szCs w:val="28"/>
          <w:lang w:val="ru-RU"/>
        </w:rPr>
        <w:t xml:space="preserve"> «Об образовании в Российской Федерации», </w:t>
      </w:r>
      <w:r w:rsidRPr="00FF4CAC">
        <w:rPr>
          <w:rFonts w:ascii="Times New Roman" w:hAnsi="Times New Roman"/>
          <w:kern w:val="36"/>
          <w:sz w:val="28"/>
          <w:szCs w:val="28"/>
          <w:lang w:val="ru-RU"/>
        </w:rPr>
        <w:t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утвержденного</w:t>
      </w:r>
      <w:r w:rsidRPr="00FF4CAC">
        <w:rPr>
          <w:rFonts w:ascii="Times New Roman" w:hAnsi="Times New Roman"/>
          <w:sz w:val="28"/>
          <w:szCs w:val="28"/>
          <w:lang w:val="ru-RU"/>
        </w:rPr>
        <w:t xml:space="preserve"> приказом</w:t>
      </w:r>
      <w:r w:rsidRPr="00FF4CAC">
        <w:rPr>
          <w:rFonts w:ascii="Times New Roman" w:hAnsi="Times New Roman"/>
          <w:kern w:val="36"/>
          <w:sz w:val="28"/>
          <w:szCs w:val="28"/>
          <w:lang w:val="ru-RU"/>
        </w:rPr>
        <w:t xml:space="preserve"> Министерства образования и науки Российской Федерации от 30 августа </w:t>
      </w:r>
      <w:smartTag w:uri="urn:schemas-microsoft-com:office:smarttags" w:element="metricconverter">
        <w:smartTagPr>
          <w:attr w:name="ProductID" w:val="2013 г"/>
        </w:smartTagPr>
        <w:r w:rsidRPr="00FF4CAC">
          <w:rPr>
            <w:rFonts w:ascii="Times New Roman" w:hAnsi="Times New Roman"/>
            <w:kern w:val="36"/>
            <w:sz w:val="28"/>
            <w:szCs w:val="28"/>
            <w:lang w:val="ru-RU"/>
          </w:rPr>
          <w:t>2013 г</w:t>
        </w:r>
      </w:smartTag>
      <w:r w:rsidRPr="00FF4CAC">
        <w:rPr>
          <w:rFonts w:ascii="Times New Roman" w:hAnsi="Times New Roman"/>
          <w:kern w:val="36"/>
          <w:sz w:val="28"/>
          <w:szCs w:val="28"/>
          <w:lang w:val="ru-RU"/>
        </w:rPr>
        <w:t xml:space="preserve">. (с изм. и доп. от 10.06.2019 г.) </w:t>
      </w:r>
      <w:r w:rsidRPr="00FF4CAC">
        <w:rPr>
          <w:rFonts w:ascii="Times New Roman" w:hAnsi="Times New Roman"/>
          <w:kern w:val="36"/>
          <w:sz w:val="28"/>
          <w:szCs w:val="28"/>
        </w:rPr>
        <w:t>N</w:t>
      </w:r>
      <w:r w:rsidRPr="00FF4CAC">
        <w:rPr>
          <w:rFonts w:ascii="Times New Roman" w:hAnsi="Times New Roman"/>
          <w:kern w:val="36"/>
          <w:sz w:val="28"/>
          <w:szCs w:val="28"/>
          <w:lang w:val="ru-RU"/>
        </w:rPr>
        <w:t xml:space="preserve"> 1015 , </w:t>
      </w:r>
      <w:r w:rsidRPr="00FF4CAC">
        <w:rPr>
          <w:rFonts w:ascii="Times New Roman" w:hAnsi="Times New Roman"/>
          <w:sz w:val="28"/>
          <w:szCs w:val="28"/>
          <w:lang w:val="ru-RU"/>
        </w:rPr>
        <w:t>Уставом МАОУ «Гимназия №91» ГО г. Уфа и регламентирует содержание и порядок текущего контроля, про</w:t>
      </w:r>
      <w:r>
        <w:rPr>
          <w:rFonts w:ascii="Times New Roman" w:hAnsi="Times New Roman"/>
          <w:sz w:val="28"/>
          <w:szCs w:val="28"/>
          <w:lang w:val="ru-RU"/>
        </w:rPr>
        <w:t>межуточной аттестации и перевода</w:t>
      </w:r>
      <w:r w:rsidRPr="00FF4CAC">
        <w:rPr>
          <w:rFonts w:ascii="Times New Roman" w:hAnsi="Times New Roman"/>
          <w:sz w:val="28"/>
          <w:szCs w:val="28"/>
          <w:lang w:val="ru-RU"/>
        </w:rPr>
        <w:t xml:space="preserve"> обучающихся  МАОУ «Гимназия №91» ГО г. Уфа</w:t>
      </w:r>
      <w:r>
        <w:rPr>
          <w:rFonts w:ascii="Times New Roman" w:hAnsi="Times New Roman"/>
          <w:sz w:val="28"/>
          <w:szCs w:val="28"/>
          <w:lang w:val="ru-RU"/>
        </w:rPr>
        <w:t xml:space="preserve"> (далее Гимназия) в следующий класс.</w:t>
      </w:r>
    </w:p>
    <w:p w:rsidR="003B45B7" w:rsidRPr="004F65CB" w:rsidRDefault="003B45B7" w:rsidP="003B45B7">
      <w:pPr>
        <w:spacing w:after="0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4F65CB">
        <w:rPr>
          <w:rFonts w:ascii="Times New Roman" w:hAnsi="Times New Roman"/>
          <w:sz w:val="28"/>
          <w:szCs w:val="28"/>
          <w:lang w:val="ru-RU"/>
        </w:rPr>
        <w:t xml:space="preserve">1.2. Положение является локальным нормативным актом, регламентирует порядок, периодичность и формы проведения текущего контроля успеваемости и промежуточной </w:t>
      </w:r>
      <w:r>
        <w:rPr>
          <w:rFonts w:ascii="Times New Roman" w:hAnsi="Times New Roman"/>
          <w:sz w:val="28"/>
          <w:szCs w:val="28"/>
          <w:lang w:val="ru-RU"/>
        </w:rPr>
        <w:t xml:space="preserve">аттестации </w:t>
      </w:r>
      <w:r w:rsidRPr="004F65CB">
        <w:rPr>
          <w:rFonts w:ascii="Times New Roman" w:hAnsi="Times New Roman"/>
          <w:sz w:val="28"/>
          <w:szCs w:val="28"/>
          <w:lang w:val="ru-RU"/>
        </w:rPr>
        <w:t>обучающихся, согласовываются Управляющим советом гимназии, принимаются педагогическим советом и утверждаются директором гимназии.</w:t>
      </w:r>
    </w:p>
    <w:p w:rsidR="003B45B7" w:rsidRPr="004F65CB" w:rsidRDefault="003B45B7" w:rsidP="003B45B7">
      <w:pPr>
        <w:spacing w:after="0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4F65CB">
        <w:rPr>
          <w:rFonts w:ascii="Times New Roman" w:hAnsi="Times New Roman"/>
          <w:sz w:val="28"/>
          <w:szCs w:val="28"/>
          <w:lang w:val="ru-RU"/>
        </w:rPr>
        <w:t xml:space="preserve">1.3. Все вопросы текущей и промежуточной аттестации обучающихся, не урегулированные </w:t>
      </w:r>
      <w:proofErr w:type="gramStart"/>
      <w:r w:rsidRPr="004F65CB">
        <w:rPr>
          <w:rFonts w:ascii="Times New Roman" w:hAnsi="Times New Roman"/>
          <w:sz w:val="28"/>
          <w:szCs w:val="28"/>
          <w:lang w:val="ru-RU"/>
        </w:rPr>
        <w:t>настоящим  Положением</w:t>
      </w:r>
      <w:proofErr w:type="gramEnd"/>
      <w:r w:rsidRPr="004F65CB">
        <w:rPr>
          <w:rFonts w:ascii="Times New Roman" w:hAnsi="Times New Roman"/>
          <w:sz w:val="28"/>
          <w:szCs w:val="28"/>
          <w:lang w:val="ru-RU"/>
        </w:rPr>
        <w:t>, разрешаются на основе нормативных актов вышестоящих органов управления образованием.</w:t>
      </w:r>
    </w:p>
    <w:p w:rsidR="003B45B7" w:rsidRPr="004F65CB" w:rsidRDefault="003B45B7" w:rsidP="003B45B7">
      <w:pPr>
        <w:spacing w:after="0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4F65CB">
        <w:rPr>
          <w:rFonts w:ascii="Times New Roman" w:hAnsi="Times New Roman"/>
          <w:sz w:val="28"/>
          <w:szCs w:val="28"/>
          <w:lang w:val="ru-RU"/>
        </w:rPr>
        <w:t xml:space="preserve">1.4. Положение принимается на неопределенный срок. Изменения и дополнения к Положению рассматриваются Управляющим советом гимназии, принимаются </w:t>
      </w:r>
      <w:r w:rsidRPr="004F65CB">
        <w:rPr>
          <w:rFonts w:ascii="Times New Roman" w:hAnsi="Times New Roman"/>
          <w:sz w:val="28"/>
          <w:szCs w:val="28"/>
          <w:lang w:val="ru-RU"/>
        </w:rPr>
        <w:lastRenderedPageBreak/>
        <w:t>Педагогическим советом и утверждаются директором гимназии. После принятия и утверждения новой редакции Положения предыдущая редакция утрачивает силу.</w:t>
      </w:r>
    </w:p>
    <w:p w:rsidR="003B45B7" w:rsidRPr="004F65CB" w:rsidRDefault="003B45B7" w:rsidP="003B45B7">
      <w:pPr>
        <w:spacing w:after="0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4F65CB">
        <w:rPr>
          <w:rFonts w:ascii="Times New Roman" w:hAnsi="Times New Roman"/>
          <w:sz w:val="28"/>
          <w:szCs w:val="28"/>
          <w:lang w:val="ru-RU"/>
        </w:rPr>
        <w:t>1.5. Целями текущего контроля успеваемости и промежуточной аттестации обучающихся являются:</w:t>
      </w:r>
    </w:p>
    <w:p w:rsidR="003B45B7" w:rsidRPr="004F65CB" w:rsidRDefault="003B45B7" w:rsidP="003B45B7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4F65CB">
        <w:rPr>
          <w:rFonts w:ascii="Times New Roman" w:hAnsi="Times New Roman"/>
          <w:sz w:val="28"/>
          <w:szCs w:val="28"/>
          <w:lang w:val="ru-RU"/>
        </w:rPr>
        <w:t>- установление фактического уровня теоретических знаний обучающихся по предметам учебного плана их практических умений и навыков;</w:t>
      </w:r>
    </w:p>
    <w:p w:rsidR="003B45B7" w:rsidRPr="004F65CB" w:rsidRDefault="003B45B7" w:rsidP="003B45B7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4F65CB">
        <w:rPr>
          <w:rFonts w:ascii="Times New Roman" w:hAnsi="Times New Roman"/>
          <w:sz w:val="28"/>
          <w:szCs w:val="28"/>
          <w:lang w:val="ru-RU"/>
        </w:rPr>
        <w:t>- соотнесение этого уровня с требованиями уровня государственного образовательного стандарта;</w:t>
      </w:r>
    </w:p>
    <w:p w:rsidR="003B45B7" w:rsidRPr="004F65CB" w:rsidRDefault="003B45B7" w:rsidP="003B45B7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4F65CB">
        <w:rPr>
          <w:rFonts w:ascii="Times New Roman" w:hAnsi="Times New Roman"/>
          <w:sz w:val="28"/>
          <w:szCs w:val="28"/>
          <w:lang w:val="ru-RU"/>
        </w:rPr>
        <w:t>- контроль за выполнением учебных программ по предметам учебного плана и календарно-тематического планирования изучения учебных предметов.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276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B45B7" w:rsidRPr="003B45B7" w:rsidRDefault="003B45B7" w:rsidP="003B45B7">
      <w:pPr>
        <w:widowControl w:val="0"/>
        <w:numPr>
          <w:ilvl w:val="2"/>
          <w:numId w:val="1"/>
        </w:numPr>
        <w:tabs>
          <w:tab w:val="clear" w:pos="2160"/>
          <w:tab w:val="num" w:pos="2300"/>
        </w:tabs>
        <w:overflowPunct w:val="0"/>
        <w:autoSpaceDE w:val="0"/>
        <w:autoSpaceDN w:val="0"/>
        <w:adjustRightInd w:val="0"/>
        <w:spacing w:after="0" w:line="240" w:lineRule="auto"/>
        <w:ind w:left="2300" w:hanging="366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E607A5">
        <w:rPr>
          <w:rFonts w:ascii="Times New Roman" w:hAnsi="Times New Roman"/>
          <w:b/>
          <w:bCs/>
          <w:sz w:val="28"/>
          <w:szCs w:val="28"/>
        </w:rPr>
        <w:t>Текущий</w:t>
      </w:r>
      <w:proofErr w:type="spellEnd"/>
      <w:r w:rsidRPr="00E607A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607A5">
        <w:rPr>
          <w:rFonts w:ascii="Times New Roman" w:hAnsi="Times New Roman"/>
          <w:b/>
          <w:bCs/>
          <w:sz w:val="28"/>
          <w:szCs w:val="28"/>
        </w:rPr>
        <w:t>контроль</w:t>
      </w:r>
      <w:proofErr w:type="spellEnd"/>
      <w:r w:rsidRPr="00E607A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607A5">
        <w:rPr>
          <w:rFonts w:ascii="Times New Roman" w:hAnsi="Times New Roman"/>
          <w:b/>
          <w:bCs/>
          <w:sz w:val="28"/>
          <w:szCs w:val="28"/>
        </w:rPr>
        <w:t>успеваемости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45B7">
        <w:rPr>
          <w:rFonts w:ascii="Times New Roman" w:hAnsi="Times New Roman"/>
          <w:b/>
          <w:bCs/>
          <w:sz w:val="28"/>
          <w:szCs w:val="28"/>
        </w:rPr>
        <w:t>обучающихся</w:t>
      </w:r>
      <w:proofErr w:type="spellEnd"/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326" w:lineRule="exact"/>
        <w:rPr>
          <w:rFonts w:ascii="Times New Roman" w:hAnsi="Times New Roman"/>
          <w:b/>
          <w:bCs/>
          <w:sz w:val="28"/>
          <w:szCs w:val="28"/>
        </w:rPr>
      </w:pPr>
    </w:p>
    <w:p w:rsidR="003B45B7" w:rsidRPr="00E607A5" w:rsidRDefault="003B45B7" w:rsidP="003B45B7">
      <w:pPr>
        <w:widowControl w:val="0"/>
        <w:numPr>
          <w:ilvl w:val="1"/>
          <w:numId w:val="2"/>
        </w:numPr>
        <w:tabs>
          <w:tab w:val="clear" w:pos="1440"/>
          <w:tab w:val="num" w:pos="1120"/>
        </w:tabs>
        <w:overflowPunct w:val="0"/>
        <w:autoSpaceDE w:val="0"/>
        <w:autoSpaceDN w:val="0"/>
        <w:adjustRightInd w:val="0"/>
        <w:spacing w:after="0" w:line="217" w:lineRule="auto"/>
        <w:ind w:left="60" w:firstLine="50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Текущему контролю успеваемости подлежат обучающиеся 1 – 11-х классов по всем предметам учебного плана.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0"/>
          <w:numId w:val="3"/>
        </w:numPr>
        <w:tabs>
          <w:tab w:val="clear" w:pos="720"/>
          <w:tab w:val="num" w:pos="1058"/>
        </w:tabs>
        <w:overflowPunct w:val="0"/>
        <w:autoSpaceDE w:val="0"/>
        <w:autoSpaceDN w:val="0"/>
        <w:adjustRightInd w:val="0"/>
        <w:spacing w:after="0" w:line="217" w:lineRule="auto"/>
        <w:ind w:left="0" w:firstLine="542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Для обучающихся 1-х классов балльное оценивание знаний не предусмотрено. Текущий контроль успеваемости осуществляется качественно.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1"/>
          <w:numId w:val="3"/>
        </w:numPr>
        <w:tabs>
          <w:tab w:val="clear" w:pos="1440"/>
          <w:tab w:val="num" w:pos="1063"/>
        </w:tabs>
        <w:overflowPunct w:val="0"/>
        <w:autoSpaceDE w:val="0"/>
        <w:autoSpaceDN w:val="0"/>
        <w:adjustRightInd w:val="0"/>
        <w:spacing w:after="0" w:line="217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>Для обучающихся классов, реализу</w:t>
      </w:r>
      <w:r>
        <w:rPr>
          <w:rFonts w:ascii="Times New Roman" w:hAnsi="Times New Roman"/>
          <w:sz w:val="28"/>
          <w:szCs w:val="28"/>
          <w:lang w:val="ru-RU"/>
        </w:rPr>
        <w:t>ющих ФГОС, производится отслежи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вание планируемых результатов: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17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- оценка личностных, </w:t>
      </w:r>
      <w:proofErr w:type="spellStart"/>
      <w:r w:rsidRPr="00E607A5">
        <w:rPr>
          <w:rFonts w:ascii="Times New Roman" w:hAnsi="Times New Roman"/>
          <w:sz w:val="28"/>
          <w:szCs w:val="28"/>
          <w:lang w:val="ru-RU"/>
        </w:rPr>
        <w:t>метапредметных</w:t>
      </w:r>
      <w:proofErr w:type="spellEnd"/>
      <w:r w:rsidRPr="00E607A5">
        <w:rPr>
          <w:rFonts w:ascii="Times New Roman" w:hAnsi="Times New Roman"/>
          <w:sz w:val="28"/>
          <w:szCs w:val="28"/>
          <w:lang w:val="ru-RU"/>
        </w:rPr>
        <w:t xml:space="preserve">, предметных результатов образования с использованием комплексного подхода;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17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- организация работы по накопительной системе оценки в рамках Портфолио достижений обучающихся по трем направлениям: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284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1) систематизированные материалы наблюдений (оценочные листы, материалы наблюдений и т.д.)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ind w:left="284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284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2) выборка детских творческих работ: стартовая диагностика, промежуточные и итоговые стандартизированные работы по русскому языку, математике, окружающему миру.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ind w:left="284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284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3) материалы, характеризирующие достижения обучающихся в рамках внеурочной и досуговой деятельности (результаты участия в олимпиадах, конкурсах, выставках, смотрах, спортивных мероприятиях и т.д.).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1"/>
          <w:numId w:val="3"/>
        </w:numPr>
        <w:tabs>
          <w:tab w:val="clear" w:pos="1440"/>
          <w:tab w:val="num" w:pos="1086"/>
        </w:tabs>
        <w:overflowPunct w:val="0"/>
        <w:autoSpaceDE w:val="0"/>
        <w:autoSpaceDN w:val="0"/>
        <w:adjustRightInd w:val="0"/>
        <w:spacing w:after="0" w:line="228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Форму текущего контроля успеваемости определяет учитель с учетом контингента обучающихся, содержания учебного материала и используемых им образовательных технологий. Избранная форма текущего контроля отражается в рабочих учебных программах по предмету.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Гимназия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 осуществляет контроль за текущей успеваемостью согласно утвержденному графику контрольных работ по предметам учебного плана.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1"/>
          <w:numId w:val="3"/>
        </w:numPr>
        <w:tabs>
          <w:tab w:val="clear" w:pos="1440"/>
          <w:tab w:val="num" w:pos="1053"/>
        </w:tabs>
        <w:overflowPunct w:val="0"/>
        <w:autoSpaceDE w:val="0"/>
        <w:autoSpaceDN w:val="0"/>
        <w:adjustRightInd w:val="0"/>
        <w:spacing w:after="0" w:line="229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Текущий контроль успеваемости обучающихся 2-11-х классов осуществляется по пятибалльной системе. Результаты контроля заносятся в электронный классный журнал в соответствии с Положением об электронном классном журнале.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Default="003B45B7" w:rsidP="003B45B7">
      <w:pPr>
        <w:widowControl w:val="0"/>
        <w:numPr>
          <w:ilvl w:val="1"/>
          <w:numId w:val="3"/>
        </w:numPr>
        <w:tabs>
          <w:tab w:val="clear" w:pos="1440"/>
          <w:tab w:val="num" w:pos="1055"/>
        </w:tabs>
        <w:overflowPunct w:val="0"/>
        <w:autoSpaceDE w:val="0"/>
        <w:autoSpaceDN w:val="0"/>
        <w:adjustRightInd w:val="0"/>
        <w:spacing w:after="0" w:line="225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Контрольные, практические, лабораторные работы, работы по развитию речи проводятся учителем в соответствии с календарно-тематическим планированием, представленным в рабочей учебной программе. </w:t>
      </w:r>
    </w:p>
    <w:p w:rsidR="00634DDE" w:rsidRDefault="00634DDE" w:rsidP="00634DDE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56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34DDE" w:rsidRPr="00E607A5" w:rsidRDefault="00634DDE" w:rsidP="00634DDE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56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3"/>
          <w:numId w:val="3"/>
        </w:numPr>
        <w:tabs>
          <w:tab w:val="clear" w:pos="2880"/>
          <w:tab w:val="num" w:pos="2640"/>
        </w:tabs>
        <w:overflowPunct w:val="0"/>
        <w:autoSpaceDE w:val="0"/>
        <w:autoSpaceDN w:val="0"/>
        <w:adjustRightInd w:val="0"/>
        <w:spacing w:after="0" w:line="240" w:lineRule="auto"/>
        <w:ind w:left="2640" w:hanging="367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E607A5">
        <w:rPr>
          <w:rFonts w:ascii="Times New Roman" w:hAnsi="Times New Roman"/>
          <w:b/>
          <w:bCs/>
          <w:sz w:val="28"/>
          <w:szCs w:val="28"/>
        </w:rPr>
        <w:t>Промежуточная</w:t>
      </w:r>
      <w:proofErr w:type="spellEnd"/>
      <w:r w:rsidRPr="00E607A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607A5">
        <w:rPr>
          <w:rFonts w:ascii="Times New Roman" w:hAnsi="Times New Roman"/>
          <w:b/>
          <w:bCs/>
          <w:sz w:val="28"/>
          <w:szCs w:val="28"/>
        </w:rPr>
        <w:t>аттестация</w:t>
      </w:r>
      <w:proofErr w:type="spellEnd"/>
      <w:r w:rsidRPr="00E607A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607A5">
        <w:rPr>
          <w:rFonts w:ascii="Times New Roman" w:hAnsi="Times New Roman"/>
          <w:b/>
          <w:bCs/>
          <w:sz w:val="28"/>
          <w:szCs w:val="28"/>
        </w:rPr>
        <w:t>обучающихся</w:t>
      </w:r>
      <w:proofErr w:type="spellEnd"/>
      <w:r w:rsidRPr="00E607A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8"/>
          <w:szCs w:val="28"/>
        </w:rPr>
      </w:pPr>
    </w:p>
    <w:p w:rsidR="003B45B7" w:rsidRPr="00E607A5" w:rsidRDefault="003B45B7" w:rsidP="002E4262">
      <w:pPr>
        <w:widowControl w:val="0"/>
        <w:overflowPunct w:val="0"/>
        <w:autoSpaceDE w:val="0"/>
        <w:autoSpaceDN w:val="0"/>
        <w:adjustRightInd w:val="0"/>
        <w:spacing w:after="0" w:line="224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>3.1. Освоение образовательной программы, в том числе отдельной части или всего объема учебного предмета сопровождается промежуточной аттестацией обучающихся в порядке, установленном настоящим Положением.</w:t>
      </w:r>
    </w:p>
    <w:p w:rsidR="00BB675C" w:rsidRDefault="003B45B7" w:rsidP="002E4262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>3.2. Промежуточная аттестация в Гимназии подразделяется на:</w:t>
      </w:r>
    </w:p>
    <w:p w:rsidR="003B45B7" w:rsidRPr="00E607A5" w:rsidRDefault="003B45B7" w:rsidP="002E4262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E607A5">
        <w:rPr>
          <w:rFonts w:ascii="Times New Roman" w:hAnsi="Times New Roman"/>
          <w:sz w:val="28"/>
          <w:szCs w:val="28"/>
          <w:lang w:val="ru-RU"/>
        </w:rPr>
        <w:t>четвертную</w:t>
      </w:r>
      <w:proofErr w:type="gramEnd"/>
      <w:r w:rsidRPr="00E607A5">
        <w:rPr>
          <w:rFonts w:ascii="Times New Roman" w:hAnsi="Times New Roman"/>
          <w:sz w:val="28"/>
          <w:szCs w:val="28"/>
          <w:lang w:val="ru-RU"/>
        </w:rPr>
        <w:t xml:space="preserve"> и полугодовую аттестацию – оценка качества усвоения обучающимися соде</w:t>
      </w:r>
      <w:r>
        <w:rPr>
          <w:rFonts w:ascii="Times New Roman" w:hAnsi="Times New Roman"/>
          <w:sz w:val="28"/>
          <w:szCs w:val="28"/>
          <w:lang w:val="ru-RU"/>
        </w:rPr>
        <w:t xml:space="preserve">ржания какой-либо части, темы 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 конкретного учебного предмета по итогам учебного периода (четверти, полугодия) на основании текущей аттестации;</w:t>
      </w:r>
    </w:p>
    <w:p w:rsidR="003B45B7" w:rsidRPr="00E607A5" w:rsidRDefault="003B45B7" w:rsidP="002E4262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2E4262">
      <w:pPr>
        <w:widowControl w:val="0"/>
        <w:overflowPunct w:val="0"/>
        <w:autoSpaceDE w:val="0"/>
        <w:autoSpaceDN w:val="0"/>
        <w:adjustRightInd w:val="0"/>
        <w:spacing w:after="0" w:line="217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E607A5">
        <w:rPr>
          <w:rFonts w:ascii="Times New Roman" w:hAnsi="Times New Roman"/>
          <w:sz w:val="28"/>
          <w:szCs w:val="28"/>
          <w:lang w:val="ru-RU"/>
        </w:rPr>
        <w:t>годовую</w:t>
      </w:r>
      <w:proofErr w:type="gramEnd"/>
      <w:r w:rsidRPr="00E607A5">
        <w:rPr>
          <w:rFonts w:ascii="Times New Roman" w:hAnsi="Times New Roman"/>
          <w:sz w:val="28"/>
          <w:szCs w:val="28"/>
          <w:lang w:val="ru-RU"/>
        </w:rPr>
        <w:t xml:space="preserve"> аттестацию – оценка качества усвоения обучающихся всего объёма содержания учебного предмета за учебный год.</w:t>
      </w:r>
    </w:p>
    <w:p w:rsidR="003B45B7" w:rsidRPr="00B33966" w:rsidRDefault="003B45B7" w:rsidP="00634DDE">
      <w:pPr>
        <w:widowControl w:val="0"/>
        <w:numPr>
          <w:ilvl w:val="1"/>
          <w:numId w:val="5"/>
        </w:numPr>
        <w:tabs>
          <w:tab w:val="clear" w:pos="1440"/>
          <w:tab w:val="num" w:pos="80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B33966">
        <w:rPr>
          <w:rFonts w:ascii="Times New Roman" w:hAnsi="Times New Roman"/>
          <w:bCs/>
          <w:sz w:val="28"/>
          <w:szCs w:val="28"/>
          <w:lang w:val="ru-RU"/>
        </w:rPr>
        <w:t xml:space="preserve">Промежуточная аттестация по итогам учебной четверти (полугодия) </w:t>
      </w:r>
    </w:p>
    <w:p w:rsidR="003B45B7" w:rsidRPr="00E607A5" w:rsidRDefault="003B45B7" w:rsidP="002E4262">
      <w:pPr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3B45B7" w:rsidRPr="00E607A5" w:rsidRDefault="003B45B7" w:rsidP="002E4262">
      <w:pPr>
        <w:widowControl w:val="0"/>
        <w:numPr>
          <w:ilvl w:val="2"/>
          <w:numId w:val="5"/>
        </w:numPr>
        <w:tabs>
          <w:tab w:val="clear" w:pos="2160"/>
          <w:tab w:val="num" w:pos="1354"/>
        </w:tabs>
        <w:overflowPunct w:val="0"/>
        <w:autoSpaceDE w:val="0"/>
        <w:autoSpaceDN w:val="0"/>
        <w:adjustRightInd w:val="0"/>
        <w:spacing w:after="0" w:line="225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Учебные периоды учебного года регламентируются календарным учебным графиком, который ежегодно утверждается решением Педагогического совета гимназии.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2"/>
          <w:numId w:val="5"/>
        </w:numPr>
        <w:tabs>
          <w:tab w:val="clear" w:pos="2160"/>
          <w:tab w:val="num" w:pos="1258"/>
        </w:tabs>
        <w:overflowPunct w:val="0"/>
        <w:autoSpaceDE w:val="0"/>
        <w:autoSpaceDN w:val="0"/>
        <w:adjustRightInd w:val="0"/>
        <w:spacing w:after="0" w:line="231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Промежуточный контроль успеваемости осуществляется по четвертям для обучающихся 2-9-х классов и по полугодиям для обучающихся 10-11-х классов. Промежуточный контроль успеваемости в 5-9-х классах по предметам, которые в соответствии с учебным планом преподаются 1 час в неделю, осуществляется по полугодиям.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2"/>
          <w:numId w:val="5"/>
        </w:numPr>
        <w:tabs>
          <w:tab w:val="clear" w:pos="2160"/>
          <w:tab w:val="num" w:pos="1274"/>
        </w:tabs>
        <w:overflowPunct w:val="0"/>
        <w:autoSpaceDE w:val="0"/>
        <w:autoSpaceDN w:val="0"/>
        <w:adjustRightInd w:val="0"/>
        <w:spacing w:after="0" w:line="225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Отметка за четверть выставляется при наличии 3-х и более текущих отметок за соответствующий период. Отметка за полугодие выставляются при наличии 5-ти и более текущих отметок за соответствующий период.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2"/>
          <w:numId w:val="5"/>
        </w:numPr>
        <w:tabs>
          <w:tab w:val="clear" w:pos="2160"/>
          <w:tab w:val="num" w:pos="1243"/>
        </w:tabs>
        <w:overflowPunct w:val="0"/>
        <w:autoSpaceDE w:val="0"/>
        <w:autoSpaceDN w:val="0"/>
        <w:adjustRightInd w:val="0"/>
        <w:spacing w:after="0" w:line="228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>Отметка обучающегося за четверть (полугодие) выставляется с учетом мнения учителя на основе результатов текущег</w:t>
      </w:r>
      <w:r w:rsidR="00AC61E4">
        <w:rPr>
          <w:rFonts w:ascii="Times New Roman" w:hAnsi="Times New Roman"/>
          <w:sz w:val="28"/>
          <w:szCs w:val="28"/>
          <w:lang w:val="ru-RU"/>
        </w:rPr>
        <w:t>о контроля успеваемости, резуль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татов контрольных и зачетных работ как среднее арифметическое выставленных оценок.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2"/>
          <w:numId w:val="5"/>
        </w:numPr>
        <w:tabs>
          <w:tab w:val="clear" w:pos="2160"/>
          <w:tab w:val="num" w:pos="1265"/>
        </w:tabs>
        <w:overflowPunct w:val="0"/>
        <w:autoSpaceDE w:val="0"/>
        <w:autoSpaceDN w:val="0"/>
        <w:adjustRightInd w:val="0"/>
        <w:spacing w:after="0" w:line="228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При пропуске обучающимся более двух третей учебного времени, отводимого на изучение предмета, при отсутствии минимального количества отметок для аттестации за четверть (полугодие) обучающийся не аттестуется. При </w:t>
      </w:r>
      <w:proofErr w:type="gramStart"/>
      <w:r w:rsidRPr="00E607A5">
        <w:rPr>
          <w:rFonts w:ascii="Times New Roman" w:hAnsi="Times New Roman"/>
          <w:sz w:val="28"/>
          <w:szCs w:val="28"/>
          <w:lang w:val="ru-RU"/>
        </w:rPr>
        <w:t xml:space="preserve">не аттестации </w:t>
      </w:r>
      <w:proofErr w:type="gramEnd"/>
      <w:r w:rsidRPr="00E607A5">
        <w:rPr>
          <w:rFonts w:ascii="Times New Roman" w:hAnsi="Times New Roman"/>
          <w:sz w:val="28"/>
          <w:szCs w:val="28"/>
          <w:lang w:val="ru-RU"/>
        </w:rPr>
        <w:t xml:space="preserve">по трем и более предметам обучающийся считается неаттестованным в целом за отчетный период.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2"/>
          <w:numId w:val="6"/>
        </w:numPr>
        <w:tabs>
          <w:tab w:val="clear" w:pos="2160"/>
          <w:tab w:val="num" w:pos="1274"/>
        </w:tabs>
        <w:overflowPunct w:val="0"/>
        <w:autoSpaceDE w:val="0"/>
        <w:autoSpaceDN w:val="0"/>
        <w:adjustRightInd w:val="0"/>
        <w:spacing w:after="0" w:line="231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Классные руководители доводят до сведения родителей (законных представителей) сведения о результатах четвертной (полугодовой) аттестации. В случае неудовлетворительных результатов аттестации – в письменной форме под роспись родителей (законных представителей) обучающихся с указанием даты ознакомления. </w:t>
      </w:r>
    </w:p>
    <w:p w:rsidR="003B45B7" w:rsidRPr="00B33966" w:rsidRDefault="003B45B7" w:rsidP="003B45B7">
      <w:pPr>
        <w:widowControl w:val="0"/>
        <w:autoSpaceDE w:val="0"/>
        <w:autoSpaceDN w:val="0"/>
        <w:adjustRightInd w:val="0"/>
        <w:spacing w:after="0" w:line="240" w:lineRule="auto"/>
        <w:ind w:left="560"/>
        <w:rPr>
          <w:rFonts w:ascii="Times New Roman" w:hAnsi="Times New Roman"/>
          <w:sz w:val="28"/>
          <w:szCs w:val="28"/>
          <w:lang w:val="ru-RU"/>
        </w:rPr>
      </w:pPr>
      <w:r w:rsidRPr="00B33966">
        <w:rPr>
          <w:rFonts w:ascii="Times New Roman" w:hAnsi="Times New Roman"/>
          <w:bCs/>
          <w:sz w:val="28"/>
          <w:szCs w:val="28"/>
          <w:lang w:val="ru-RU"/>
        </w:rPr>
        <w:t>3.4. Промежуточная аттестация по итогам учебного года.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1"/>
          <w:numId w:val="7"/>
        </w:numPr>
        <w:tabs>
          <w:tab w:val="clear" w:pos="1440"/>
          <w:tab w:val="num" w:pos="1277"/>
        </w:tabs>
        <w:overflowPunct w:val="0"/>
        <w:autoSpaceDE w:val="0"/>
        <w:autoSpaceDN w:val="0"/>
        <w:adjustRightInd w:val="0"/>
        <w:spacing w:after="0" w:line="228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Освоение образовательных программ в 1 – 3-х классах завершается итоговым контролем не более чем по трём учебным предметам. Предметы, формы и сроки контроля ежегодно определяет административный совет гимназии не позднее, чем за две недели до ее начала.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1"/>
          <w:numId w:val="7"/>
        </w:numPr>
        <w:tabs>
          <w:tab w:val="clear" w:pos="1440"/>
          <w:tab w:val="num" w:pos="1277"/>
        </w:tabs>
        <w:overflowPunct w:val="0"/>
        <w:autoSpaceDE w:val="0"/>
        <w:autoSpaceDN w:val="0"/>
        <w:adjustRightInd w:val="0"/>
        <w:spacing w:after="0" w:line="229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Учебный год для обучающихся 4 – 8-х и 10-х классов заканчивается промежуточной аттестацией. </w:t>
      </w:r>
      <w:r w:rsidR="002E4262">
        <w:rPr>
          <w:rFonts w:ascii="Times New Roman" w:hAnsi="Times New Roman"/>
          <w:sz w:val="28"/>
          <w:szCs w:val="28"/>
          <w:lang w:val="ru-RU"/>
        </w:rPr>
        <w:t>С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роки и формы проведения промежуточной аттестации определяются ежегодно Педагогическим советом гимназии не позднее, чем за два месяца до ее начала.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FA46F6">
      <w:pPr>
        <w:widowControl w:val="0"/>
        <w:numPr>
          <w:ilvl w:val="1"/>
          <w:numId w:val="8"/>
        </w:numPr>
        <w:tabs>
          <w:tab w:val="clear" w:pos="1440"/>
          <w:tab w:val="num" w:pos="1258"/>
        </w:tabs>
        <w:overflowPunct w:val="0"/>
        <w:autoSpaceDE w:val="0"/>
        <w:autoSpaceDN w:val="0"/>
        <w:adjustRightInd w:val="0"/>
        <w:spacing w:after="0" w:line="231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К промежуточной аттестации допускаются обучающиеся 4 – 8-х и 10-х классов, освоившие образовательные программы в соответствии с учебным планом гимназии, а также обучающиеся, имеющие неудовлетворительные годовые отметки по одному или нескольким предметам с обязательной сдачей </w:t>
      </w:r>
      <w:r w:rsidR="00FA46F6">
        <w:rPr>
          <w:rFonts w:ascii="Times New Roman" w:hAnsi="Times New Roman"/>
          <w:sz w:val="28"/>
          <w:szCs w:val="28"/>
          <w:lang w:val="ru-RU"/>
        </w:rPr>
        <w:t>контрольной работы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 по данным предметам. </w:t>
      </w:r>
    </w:p>
    <w:p w:rsidR="003B45B7" w:rsidRPr="00E607A5" w:rsidRDefault="003B45B7" w:rsidP="00FA46F6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Default="003B45B7" w:rsidP="00FA46F6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>От промежуточной аттестации могу</w:t>
      </w:r>
      <w:r w:rsidR="002E4262">
        <w:rPr>
          <w:rFonts w:ascii="Times New Roman" w:hAnsi="Times New Roman"/>
          <w:sz w:val="28"/>
          <w:szCs w:val="28"/>
          <w:lang w:val="ru-RU"/>
        </w:rPr>
        <w:t xml:space="preserve">т быть освобождены на основании </w:t>
      </w:r>
      <w:r w:rsidRPr="00E607A5">
        <w:rPr>
          <w:rFonts w:ascii="Times New Roman" w:hAnsi="Times New Roman"/>
          <w:sz w:val="28"/>
          <w:szCs w:val="28"/>
          <w:lang w:val="ru-RU"/>
        </w:rPr>
        <w:t>приказа директора гимназии следующие категории обучающихся:</w:t>
      </w:r>
    </w:p>
    <w:p w:rsidR="003B45B7" w:rsidRPr="00E607A5" w:rsidRDefault="003B45B7" w:rsidP="00FA46F6">
      <w:pPr>
        <w:widowControl w:val="0"/>
        <w:numPr>
          <w:ilvl w:val="1"/>
          <w:numId w:val="9"/>
        </w:numPr>
        <w:tabs>
          <w:tab w:val="clear" w:pos="1440"/>
          <w:tab w:val="num" w:pos="751"/>
        </w:tabs>
        <w:overflowPunct w:val="0"/>
        <w:autoSpaceDE w:val="0"/>
        <w:autoSpaceDN w:val="0"/>
        <w:adjustRightInd w:val="0"/>
        <w:spacing w:after="0" w:line="217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обучающиеся, заболевшие в период промежуточной аттестации (на основании медицинской справки); </w:t>
      </w:r>
    </w:p>
    <w:p w:rsidR="003B45B7" w:rsidRPr="00E607A5" w:rsidRDefault="003B45B7" w:rsidP="00FA46F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FA46F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FA46F6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6A7719" w:rsidP="00FA46F6">
      <w:pPr>
        <w:widowControl w:val="0"/>
        <w:overflowPunct w:val="0"/>
        <w:autoSpaceDE w:val="0"/>
        <w:autoSpaceDN w:val="0"/>
        <w:adjustRightInd w:val="0"/>
        <w:spacing w:after="0" w:line="217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3.4.4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. Промежуточная аттестация гимназистов 4 – 8-х и 10-х классов проводится в форме </w:t>
      </w:r>
      <w:r w:rsidR="00AC61E4">
        <w:rPr>
          <w:rFonts w:ascii="Times New Roman" w:hAnsi="Times New Roman"/>
          <w:sz w:val="28"/>
          <w:szCs w:val="28"/>
          <w:lang w:val="ru-RU"/>
        </w:rPr>
        <w:t>административных контрольных работ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AC61E4" w:rsidP="003B45B7">
      <w:pPr>
        <w:widowControl w:val="0"/>
        <w:overflowPunct w:val="0"/>
        <w:autoSpaceDE w:val="0"/>
        <w:autoSpaceDN w:val="0"/>
        <w:adjustRightInd w:val="0"/>
        <w:spacing w:after="0" w:line="233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</w:t>
      </w:r>
      <w:r w:rsidR="006A7719">
        <w:rPr>
          <w:rFonts w:ascii="Times New Roman" w:hAnsi="Times New Roman"/>
          <w:sz w:val="28"/>
          <w:szCs w:val="28"/>
          <w:lang w:val="ru-RU"/>
        </w:rPr>
        <w:t>.5</w:t>
      </w:r>
      <w:r>
        <w:rPr>
          <w:rFonts w:ascii="Times New Roman" w:hAnsi="Times New Roman"/>
          <w:sz w:val="28"/>
          <w:szCs w:val="28"/>
          <w:lang w:val="ru-RU"/>
        </w:rPr>
        <w:t>. М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атериалы </w:t>
      </w:r>
      <w:r>
        <w:rPr>
          <w:rFonts w:ascii="Times New Roman" w:hAnsi="Times New Roman"/>
          <w:sz w:val="28"/>
          <w:szCs w:val="28"/>
          <w:lang w:val="ru-RU"/>
        </w:rPr>
        <w:t xml:space="preserve">для административно-контрольных работ 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>по обязательным для прохождения промежуточной аттестации предметам составляются администра</w:t>
      </w:r>
      <w:r>
        <w:rPr>
          <w:rFonts w:ascii="Times New Roman" w:hAnsi="Times New Roman"/>
          <w:sz w:val="28"/>
          <w:szCs w:val="28"/>
          <w:lang w:val="ru-RU"/>
        </w:rPr>
        <w:t>цией гимназии. М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>атериалы по</w:t>
      </w:r>
      <w:r w:rsidR="002E4262">
        <w:rPr>
          <w:rFonts w:ascii="Times New Roman" w:hAnsi="Times New Roman"/>
          <w:sz w:val="28"/>
          <w:szCs w:val="28"/>
          <w:lang w:val="ru-RU"/>
        </w:rPr>
        <w:t xml:space="preserve"> предметам 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 составляются учителями, согласовыв</w:t>
      </w:r>
      <w:r w:rsidR="002E4262">
        <w:rPr>
          <w:rFonts w:ascii="Times New Roman" w:hAnsi="Times New Roman"/>
          <w:sz w:val="28"/>
          <w:szCs w:val="28"/>
          <w:lang w:val="ru-RU"/>
        </w:rPr>
        <w:t xml:space="preserve">аются с руководителями 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>методичес</w:t>
      </w:r>
      <w:r>
        <w:rPr>
          <w:rFonts w:ascii="Times New Roman" w:hAnsi="Times New Roman"/>
          <w:sz w:val="28"/>
          <w:szCs w:val="28"/>
          <w:lang w:val="ru-RU"/>
        </w:rPr>
        <w:t>ких объединений гимназии. М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атериалы сдаются за две недели до аттестационного периода заместителям директора гимназии по УВР, утверждаются директором гимназии и хранятся у директора.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6A7719" w:rsidP="003B45B7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3.4.6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. Промежуточная </w:t>
      </w:r>
      <w:r w:rsidR="002E4262">
        <w:rPr>
          <w:rFonts w:ascii="Times New Roman" w:hAnsi="Times New Roman"/>
          <w:sz w:val="28"/>
          <w:szCs w:val="28"/>
          <w:lang w:val="ru-RU"/>
        </w:rPr>
        <w:t xml:space="preserve">аттестация проводится </w:t>
      </w:r>
      <w:r w:rsidR="007E67AC">
        <w:rPr>
          <w:rFonts w:ascii="Times New Roman" w:hAnsi="Times New Roman"/>
          <w:sz w:val="28"/>
          <w:szCs w:val="28"/>
          <w:lang w:val="ru-RU"/>
        </w:rPr>
        <w:t>учителем</w:t>
      </w:r>
      <w:r w:rsidR="002E4262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E67AC">
        <w:rPr>
          <w:rFonts w:ascii="Times New Roman" w:hAnsi="Times New Roman"/>
          <w:sz w:val="28"/>
          <w:szCs w:val="28"/>
          <w:lang w:val="ru-RU"/>
        </w:rPr>
        <w:t>преподающим соответствующий предмет.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6A7719" w:rsidP="003B45B7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3.4.7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. Промежуточная аттестация проводится по утвержденному директором расписанию, которое не позже, чем за 2 недели до начала аттестации доводится до сведения педагогов, обучающихся и их родителей (законных представителей).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6A7719" w:rsidP="003B45B7">
      <w:pPr>
        <w:widowControl w:val="0"/>
        <w:overflowPunct w:val="0"/>
        <w:autoSpaceDE w:val="0"/>
        <w:autoSpaceDN w:val="0"/>
        <w:adjustRightInd w:val="0"/>
        <w:spacing w:after="0" w:line="234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3.4.8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. По завершении </w:t>
      </w:r>
      <w:r w:rsidR="006A1D62">
        <w:rPr>
          <w:rFonts w:ascii="Times New Roman" w:hAnsi="Times New Roman"/>
          <w:sz w:val="28"/>
          <w:szCs w:val="28"/>
          <w:lang w:val="ru-RU"/>
        </w:rPr>
        <w:t xml:space="preserve">административных контрольных работ по предмету 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итоговые отметки отражаются в электронном классном журнале в разделах тех предметов, по которым она проводилась. Итоговые отметки по учебным предметам с учетом результатов промежуточной аттестации за текущий учебный год обязан выставить учитель не позднее, чем через два дня после проведения экзамена. </w:t>
      </w:r>
      <w:bookmarkStart w:id="0" w:name="_GoBack"/>
      <w:bookmarkEnd w:id="0"/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6A7719" w:rsidP="003B45B7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3.4.9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. Итоговая отметка по предмету выставляется с учетом </w:t>
      </w:r>
      <w:r w:rsidR="002E4262">
        <w:rPr>
          <w:rFonts w:ascii="Times New Roman" w:hAnsi="Times New Roman"/>
          <w:sz w:val="28"/>
          <w:szCs w:val="28"/>
          <w:lang w:val="ru-RU"/>
        </w:rPr>
        <w:t>административных контрольных работ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, годовой и полугодовых отметок. При неудовлетворительной отметке не может быть выставлена положительная итоговая отметка.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6A7719" w:rsidP="003B45B7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3.4.10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. Родителям (законным представителям) обучающегося должно быть своевременно вручено письменное сообщение о неудовлетворительных отметках, полученных им в ходе промежуточной аттестации, и решение педагогического совета об условном переводе обучающегося в следующий класс.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6A7719" w:rsidP="003B45B7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3.4.11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>. Неудовлетворительные результаты промежуточной аттестации по одному или нескольким учебным предметам или не</w:t>
      </w:r>
      <w:r w:rsidR="002E426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прохождение промежуточной аттестации при отсутствии уважительных причин признаются академической задолженностью.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6A7719" w:rsidP="003B45B7">
      <w:pPr>
        <w:widowControl w:val="0"/>
        <w:overflowPunct w:val="0"/>
        <w:autoSpaceDE w:val="0"/>
        <w:autoSpaceDN w:val="0"/>
        <w:adjustRightInd w:val="0"/>
        <w:spacing w:after="0" w:line="217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3.4.12</w:t>
      </w:r>
      <w:r w:rsidR="003B45B7" w:rsidRPr="00E607A5">
        <w:rPr>
          <w:rFonts w:ascii="Times New Roman" w:hAnsi="Times New Roman"/>
          <w:sz w:val="28"/>
          <w:szCs w:val="28"/>
          <w:lang w:val="ru-RU"/>
        </w:rPr>
        <w:t xml:space="preserve">. Обучающиеся обязаны ликвидировать академическую задолженность по соответствующему учебному предмету в сроки, определяемые Гимназией, в </w:t>
      </w:r>
      <w:bookmarkStart w:id="1" w:name="page9"/>
      <w:bookmarkEnd w:id="1"/>
      <w:r w:rsidR="003B45B7" w:rsidRPr="00E607A5">
        <w:rPr>
          <w:rFonts w:ascii="Times New Roman" w:hAnsi="Times New Roman"/>
          <w:sz w:val="28"/>
          <w:szCs w:val="28"/>
          <w:lang w:val="ru-RU"/>
        </w:rPr>
        <w:t>пределах одного года с момента образования академической задолженности, но не более двух раз. В указанный период не включаются время болезни обучающегося. Для проведения промежуточной аттестации во второй раз Гимназией создаётся комиссия, состав которой определяется педагогическим советом гимназии и утверждается приказом директора.</w:t>
      </w: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4340" w:right="240" w:hanging="355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4340" w:right="240" w:hanging="355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3B45B7" w:rsidRPr="00634DDE" w:rsidRDefault="003B45B7" w:rsidP="00634DDE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4340" w:right="240" w:hanging="355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607A5">
        <w:rPr>
          <w:rFonts w:ascii="Times New Roman" w:hAnsi="Times New Roman"/>
          <w:b/>
          <w:bCs/>
          <w:sz w:val="28"/>
          <w:szCs w:val="28"/>
          <w:lang w:val="ru-RU"/>
        </w:rPr>
        <w:t>4. Порядок перевода обучающихся 1-8-х и 10-х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классов в </w:t>
      </w:r>
      <w:r w:rsidRPr="00E607A5">
        <w:rPr>
          <w:rFonts w:ascii="Times New Roman" w:hAnsi="Times New Roman"/>
          <w:b/>
          <w:bCs/>
          <w:sz w:val="28"/>
          <w:szCs w:val="28"/>
          <w:lang w:val="ru-RU"/>
        </w:rPr>
        <w:t>следующий класс</w:t>
      </w:r>
    </w:p>
    <w:p w:rsidR="003B45B7" w:rsidRPr="00E607A5" w:rsidRDefault="003B45B7" w:rsidP="003B45B7">
      <w:pPr>
        <w:widowControl w:val="0"/>
        <w:numPr>
          <w:ilvl w:val="1"/>
          <w:numId w:val="10"/>
        </w:numPr>
        <w:tabs>
          <w:tab w:val="clear" w:pos="1440"/>
          <w:tab w:val="num" w:pos="1186"/>
        </w:tabs>
        <w:overflowPunct w:val="0"/>
        <w:autoSpaceDE w:val="0"/>
        <w:autoSpaceDN w:val="0"/>
        <w:adjustRightInd w:val="0"/>
        <w:spacing w:after="0" w:line="217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Вопросы перевода обучающихся 1 – 8-х и 10-х классов в следующий класс являются компетенцией педагогического совета гимназии.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4.2. Обучающиеся 1 – 3-х классов, успешно освоившие образовательные программы, предусмотренные учебным планом гимназии, решением педагогического совета переводятся в следующий класс.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56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Обучающиеся 4–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8-х, 10-х классов, успешно прошедшие промежуточную аттестацию, решением педагогического совета переводятся в следующий класс.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0"/>
          <w:numId w:val="11"/>
        </w:numPr>
        <w:tabs>
          <w:tab w:val="clear" w:pos="720"/>
          <w:tab w:val="num" w:pos="1034"/>
        </w:tabs>
        <w:overflowPunct w:val="0"/>
        <w:autoSpaceDE w:val="0"/>
        <w:autoSpaceDN w:val="0"/>
        <w:adjustRightInd w:val="0"/>
        <w:spacing w:after="0" w:line="228" w:lineRule="auto"/>
        <w:ind w:left="0" w:firstLine="542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>Неудовлетворительные результаты промежуточной аттестации по одному или нескольким учебным предметам образовательной программы или не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прохождение промежуточной аттестации при отсутствии уважительных причин признаются академической задолженностью.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0"/>
          <w:numId w:val="11"/>
        </w:numPr>
        <w:tabs>
          <w:tab w:val="clear" w:pos="720"/>
          <w:tab w:val="num" w:pos="1032"/>
        </w:tabs>
        <w:overflowPunct w:val="0"/>
        <w:autoSpaceDE w:val="0"/>
        <w:autoSpaceDN w:val="0"/>
        <w:adjustRightInd w:val="0"/>
        <w:spacing w:after="0" w:line="225" w:lineRule="auto"/>
        <w:ind w:left="0" w:firstLine="542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>Обучающиеся, не прошедшие промеж</w:t>
      </w:r>
      <w:r>
        <w:rPr>
          <w:rFonts w:ascii="Times New Roman" w:hAnsi="Times New Roman"/>
          <w:sz w:val="28"/>
          <w:szCs w:val="28"/>
          <w:lang w:val="ru-RU"/>
        </w:rPr>
        <w:t>уточной аттестации по уважитель</w:t>
      </w:r>
      <w:r w:rsidRPr="00E607A5">
        <w:rPr>
          <w:rFonts w:ascii="Times New Roman" w:hAnsi="Times New Roman"/>
          <w:sz w:val="28"/>
          <w:szCs w:val="28"/>
          <w:lang w:val="ru-RU"/>
        </w:rPr>
        <w:t xml:space="preserve">ным причинам или имеющие академическую задолженность, переводятся в следующий класс условно.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0"/>
          <w:numId w:val="11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31" w:lineRule="auto"/>
        <w:ind w:left="0" w:firstLine="542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Обучающиеся обязаны ликвидировать академическую задолженность. Обучающийся вправе пройти промежуточную аттестацию по соответствующему учебному предмету не более двух раз в сроки, определяемые Гимназией, в пределах одного года с момента образования академической задолженности. В указанный период не включаются время болезни обучающегося.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1"/>
          <w:numId w:val="11"/>
        </w:numPr>
        <w:tabs>
          <w:tab w:val="clear" w:pos="1440"/>
          <w:tab w:val="num" w:pos="1049"/>
        </w:tabs>
        <w:overflowPunct w:val="0"/>
        <w:autoSpaceDE w:val="0"/>
        <w:autoSpaceDN w:val="0"/>
        <w:adjustRightInd w:val="0"/>
        <w:spacing w:after="0" w:line="225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Ответственность за ликвидацию учащимися академической задолженности в течение следующего учебного года возлагается на их родителей (законных представителей).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0"/>
          <w:numId w:val="12"/>
        </w:numPr>
        <w:tabs>
          <w:tab w:val="clear" w:pos="720"/>
          <w:tab w:val="num" w:pos="1022"/>
        </w:tabs>
        <w:overflowPunct w:val="0"/>
        <w:autoSpaceDE w:val="0"/>
        <w:autoSpaceDN w:val="0"/>
        <w:adjustRightInd w:val="0"/>
        <w:spacing w:after="0" w:line="217" w:lineRule="auto"/>
        <w:ind w:left="0" w:firstLine="542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Для проведения повторной промежуточной аттестации Гимназией создается комиссия.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0"/>
          <w:numId w:val="12"/>
        </w:numPr>
        <w:tabs>
          <w:tab w:val="clear" w:pos="720"/>
          <w:tab w:val="num" w:pos="1051"/>
        </w:tabs>
        <w:overflowPunct w:val="0"/>
        <w:autoSpaceDE w:val="0"/>
        <w:autoSpaceDN w:val="0"/>
        <w:adjustRightInd w:val="0"/>
        <w:spacing w:after="0" w:line="232" w:lineRule="auto"/>
        <w:ind w:left="0" w:firstLine="542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>Обучающиеся не ликвидировавшие в установленные сроки академической задолженности с момента ее образования, по усмотрению педагогического совета оставляются на повторное обучение.</w:t>
      </w:r>
    </w:p>
    <w:p w:rsidR="003B45B7" w:rsidRPr="00E607A5" w:rsidRDefault="003B45B7" w:rsidP="003B45B7">
      <w:pPr>
        <w:widowControl w:val="0"/>
        <w:numPr>
          <w:ilvl w:val="1"/>
          <w:numId w:val="12"/>
        </w:numPr>
        <w:tabs>
          <w:tab w:val="clear" w:pos="1440"/>
          <w:tab w:val="num" w:pos="1046"/>
        </w:tabs>
        <w:overflowPunct w:val="0"/>
        <w:autoSpaceDE w:val="0"/>
        <w:autoSpaceDN w:val="0"/>
        <w:adjustRightInd w:val="0"/>
        <w:spacing w:after="0" w:line="225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После ликвидации обучающимися академической задолженности вопрос об их окончательном переводе выносится на заседание педагогического совета гимназии.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1"/>
          <w:numId w:val="12"/>
        </w:numPr>
        <w:tabs>
          <w:tab w:val="clear" w:pos="1440"/>
          <w:tab w:val="num" w:pos="1181"/>
        </w:tabs>
        <w:overflowPunct w:val="0"/>
        <w:autoSpaceDE w:val="0"/>
        <w:autoSpaceDN w:val="0"/>
        <w:adjustRightInd w:val="0"/>
        <w:spacing w:after="0" w:line="234" w:lineRule="auto"/>
        <w:ind w:left="0" w:firstLine="568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Начальное общее образование, основное общее образование, среднее общее образование являются обязательными уровнями образования. Обучающиеся, не освоившие основной образовательной программы начального общего и (или) основного общего образования, не допускаются к обучению на следующих уровнях общего образования.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лет, если соответствующее образование не было получено обучающимся ранее. </w:t>
      </w:r>
    </w:p>
    <w:p w:rsidR="003B45B7" w:rsidRPr="00E607A5" w:rsidRDefault="003B45B7" w:rsidP="003B45B7">
      <w:pPr>
        <w:widowControl w:val="0"/>
        <w:autoSpaceDE w:val="0"/>
        <w:autoSpaceDN w:val="0"/>
        <w:adjustRightInd w:val="0"/>
        <w:spacing w:after="0" w:line="55" w:lineRule="exact"/>
        <w:rPr>
          <w:rFonts w:ascii="Times New Roman" w:hAnsi="Times New Roman"/>
          <w:sz w:val="28"/>
          <w:szCs w:val="28"/>
          <w:lang w:val="ru-RU"/>
        </w:rPr>
      </w:pPr>
    </w:p>
    <w:p w:rsidR="003B45B7" w:rsidRPr="00E607A5" w:rsidRDefault="003B45B7" w:rsidP="003B45B7">
      <w:pPr>
        <w:widowControl w:val="0"/>
        <w:numPr>
          <w:ilvl w:val="0"/>
          <w:numId w:val="13"/>
        </w:numPr>
        <w:tabs>
          <w:tab w:val="clear" w:pos="720"/>
          <w:tab w:val="num" w:pos="1178"/>
        </w:tabs>
        <w:overflowPunct w:val="0"/>
        <w:autoSpaceDE w:val="0"/>
        <w:autoSpaceDN w:val="0"/>
        <w:adjustRightInd w:val="0"/>
        <w:spacing w:after="0" w:line="217" w:lineRule="auto"/>
        <w:ind w:left="0" w:firstLine="542"/>
        <w:jc w:val="both"/>
        <w:rPr>
          <w:rFonts w:ascii="Times New Roman" w:hAnsi="Times New Roman"/>
          <w:sz w:val="28"/>
          <w:szCs w:val="28"/>
          <w:lang w:val="ru-RU"/>
        </w:rPr>
      </w:pPr>
      <w:r w:rsidRPr="00E607A5">
        <w:rPr>
          <w:rFonts w:ascii="Times New Roman" w:hAnsi="Times New Roman"/>
          <w:sz w:val="28"/>
          <w:szCs w:val="28"/>
          <w:lang w:val="ru-RU"/>
        </w:rPr>
        <w:t xml:space="preserve">По согласию родителей (законных представителей) несовершеннолетнего обучающегося, комиссии по делам несовершеннолетних и защите их прав и </w:t>
      </w:r>
      <w:bookmarkStart w:id="2" w:name="page11"/>
      <w:bookmarkEnd w:id="2"/>
      <w:r w:rsidRPr="00E607A5">
        <w:rPr>
          <w:rFonts w:ascii="Times New Roman" w:hAnsi="Times New Roman"/>
          <w:sz w:val="28"/>
          <w:szCs w:val="28"/>
          <w:lang w:val="ru-RU"/>
        </w:rPr>
        <w:t>органа местного самоуправления, осуществляющего управление в сфере образования, обучающийся, достигший возраста пятнадцати лет, может оставить Гимназию до получения основного общего образования. Комиссия по делам несовершеннолетних и защите их прав совместно с родителями (законными представителями) несовершеннолетнего, оставившего Гимназию до получения основного общего образования, и органом местного самоуправления, осуществляющим управление в сфере образования,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трудоустройству.</w:t>
      </w:r>
    </w:p>
    <w:p w:rsidR="003B45B7" w:rsidRPr="003B45B7" w:rsidRDefault="003B45B7" w:rsidP="003B45B7">
      <w:pPr>
        <w:rPr>
          <w:lang w:val="ru-RU"/>
        </w:rPr>
      </w:pPr>
    </w:p>
    <w:sectPr w:rsidR="003B45B7" w:rsidRPr="003B45B7" w:rsidSect="00634DDE">
      <w:pgSz w:w="11906" w:h="16838"/>
      <w:pgMar w:top="709" w:right="850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124"/>
    <w:multiLevelType w:val="hybridMultilevel"/>
    <w:tmpl w:val="0000305E"/>
    <w:lvl w:ilvl="0" w:tplc="0000440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91C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4D06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4DB7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2DB"/>
    <w:multiLevelType w:val="hybridMultilevel"/>
    <w:tmpl w:val="0000153C"/>
    <w:lvl w:ilvl="0" w:tplc="00007E87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90C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0F3E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00099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547"/>
    <w:multiLevelType w:val="hybridMultilevel"/>
    <w:tmpl w:val="000054DE"/>
    <w:lvl w:ilvl="0" w:tplc="000039B3">
      <w:start w:val="2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D12">
      <w:start w:val="3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074D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4DC8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350"/>
    <w:multiLevelType w:val="hybridMultilevel"/>
    <w:tmpl w:val="000022EE"/>
    <w:lvl w:ilvl="0" w:tplc="00004B40">
      <w:start w:val="7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5878">
      <w:start w:val="9"/>
      <w:numFmt w:val="decimal"/>
      <w:lvlText w:val="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B25"/>
    <w:multiLevelType w:val="hybridMultilevel"/>
    <w:tmpl w:val="00001E1F"/>
    <w:lvl w:ilvl="0" w:tplc="00006E5D">
      <w:start w:val="1"/>
      <w:numFmt w:val="bullet"/>
      <w:lvlText w:val="ее"/>
      <w:lvlJc w:val="left"/>
      <w:pPr>
        <w:tabs>
          <w:tab w:val="num" w:pos="720"/>
        </w:tabs>
        <w:ind w:left="720" w:hanging="360"/>
      </w:pPr>
    </w:lvl>
    <w:lvl w:ilvl="1" w:tplc="00001AD4">
      <w:start w:val="1"/>
      <w:numFmt w:val="decimal"/>
      <w:lvlText w:val="3.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4E45"/>
    <w:multiLevelType w:val="hybridMultilevel"/>
    <w:tmpl w:val="0000323B"/>
    <w:lvl w:ilvl="0" w:tplc="00002213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260D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56AE"/>
    <w:multiLevelType w:val="hybridMultilevel"/>
    <w:tmpl w:val="00000732"/>
    <w:lvl w:ilvl="0" w:tplc="00000120">
      <w:start w:val="3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759A">
      <w:start w:val="6"/>
      <w:numFmt w:val="decimal"/>
      <w:lvlText w:val="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5D03"/>
    <w:multiLevelType w:val="hybridMultilevel"/>
    <w:tmpl w:val="00007A5A"/>
    <w:lvl w:ilvl="0" w:tplc="0000767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50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1238">
      <w:start w:val="6"/>
      <w:numFmt w:val="decimal"/>
      <w:lvlText w:val="3.3.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63CB"/>
    <w:multiLevelType w:val="hybridMultilevel"/>
    <w:tmpl w:val="00006BFC"/>
    <w:lvl w:ilvl="0" w:tplc="00007F96">
      <w:start w:val="1"/>
      <w:numFmt w:val="bullet"/>
      <w:lvlText w:val="ее"/>
      <w:lvlJc w:val="left"/>
      <w:pPr>
        <w:tabs>
          <w:tab w:val="num" w:pos="720"/>
        </w:tabs>
        <w:ind w:left="720" w:hanging="360"/>
      </w:pPr>
    </w:lvl>
    <w:lvl w:ilvl="1" w:tplc="00007FF5">
      <w:start w:val="3"/>
      <w:numFmt w:val="decimal"/>
      <w:lvlText w:val="3.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6443"/>
    <w:multiLevelType w:val="hybridMultilevel"/>
    <w:tmpl w:val="000066BB"/>
    <w:lvl w:ilvl="0" w:tplc="0000428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26A6">
      <w:start w:val="3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0000701F">
      <w:start w:val="1"/>
      <w:numFmt w:val="decimal"/>
      <w:lvlText w:val="3.3.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6B36"/>
    <w:multiLevelType w:val="hybridMultilevel"/>
    <w:tmpl w:val="00005CFD"/>
    <w:lvl w:ilvl="0" w:tplc="00003E12">
      <w:start w:val="1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1A4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6B89"/>
    <w:multiLevelType w:val="hybridMultilevel"/>
    <w:tmpl w:val="0000030A"/>
    <w:lvl w:ilvl="0" w:tplc="0000301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0BDB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D646FDD"/>
    <w:multiLevelType w:val="multilevel"/>
    <w:tmpl w:val="04CC3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2"/>
  </w:num>
  <w:num w:numId="5">
    <w:abstractNumId w:val="9"/>
  </w:num>
  <w:num w:numId="6">
    <w:abstractNumId w:val="7"/>
  </w:num>
  <w:num w:numId="7">
    <w:abstractNumId w:val="4"/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3911F7"/>
    <w:rsid w:val="00251920"/>
    <w:rsid w:val="0029786B"/>
    <w:rsid w:val="002E4262"/>
    <w:rsid w:val="003911F7"/>
    <w:rsid w:val="003B45B7"/>
    <w:rsid w:val="005163F2"/>
    <w:rsid w:val="00634DDE"/>
    <w:rsid w:val="006A133C"/>
    <w:rsid w:val="006A1D62"/>
    <w:rsid w:val="006A7719"/>
    <w:rsid w:val="0075549D"/>
    <w:rsid w:val="007E67AC"/>
    <w:rsid w:val="008F0B38"/>
    <w:rsid w:val="00A43CA2"/>
    <w:rsid w:val="00A7099A"/>
    <w:rsid w:val="00AC61E4"/>
    <w:rsid w:val="00BE226B"/>
    <w:rsid w:val="00CD43DA"/>
    <w:rsid w:val="00DC2B5B"/>
    <w:rsid w:val="00FA46F6"/>
    <w:rsid w:val="00FC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30E69A2-4F31-4FA8-8E5E-C9BE097F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5B7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5B7"/>
    <w:pPr>
      <w:ind w:left="720"/>
      <w:contextualSpacing/>
    </w:pPr>
  </w:style>
  <w:style w:type="table" w:styleId="a4">
    <w:name w:val="Table Grid"/>
    <w:basedOn w:val="a1"/>
    <w:uiPriority w:val="59"/>
    <w:rsid w:val="007E67AC"/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4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</cp:revision>
  <cp:lastPrinted>2019-11-18T12:28:00Z</cp:lastPrinted>
  <dcterms:created xsi:type="dcterms:W3CDTF">2019-11-13T09:59:00Z</dcterms:created>
  <dcterms:modified xsi:type="dcterms:W3CDTF">2019-11-18T12:29:00Z</dcterms:modified>
</cp:coreProperties>
</file>