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56" w:type="dxa"/>
        <w:tblLook w:val="04A0" w:firstRow="1" w:lastRow="0" w:firstColumn="1" w:lastColumn="0" w:noHBand="0" w:noVBand="1"/>
      </w:tblPr>
      <w:tblGrid>
        <w:gridCol w:w="4793"/>
        <w:gridCol w:w="5663"/>
      </w:tblGrid>
      <w:tr w:rsidR="000965F8" w:rsidTr="000965F8">
        <w:tc>
          <w:tcPr>
            <w:tcW w:w="4793" w:type="dxa"/>
            <w:hideMark/>
          </w:tcPr>
          <w:p w:rsidR="000965F8" w:rsidRPr="000965F8" w:rsidRDefault="000965F8" w:rsidP="000965F8">
            <w:pPr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bookmarkStart w:id="0" w:name="_GoBack" w:colFirst="0" w:colLast="1"/>
            <w:r w:rsidRPr="000965F8">
              <w:rPr>
                <w:rFonts w:ascii="Times New Roman" w:hAnsi="Times New Roman"/>
                <w:sz w:val="28"/>
                <w:lang w:eastAsia="en-US"/>
              </w:rPr>
              <w:t>СОГЛАСОВАНО:</w:t>
            </w:r>
          </w:p>
          <w:p w:rsidR="000965F8" w:rsidRPr="000965F8" w:rsidRDefault="000965F8" w:rsidP="000965F8">
            <w:pPr>
              <w:spacing w:after="0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0965F8">
              <w:rPr>
                <w:rFonts w:ascii="Times New Roman" w:hAnsi="Times New Roman"/>
                <w:sz w:val="28"/>
                <w:lang w:eastAsia="en-US"/>
              </w:rPr>
              <w:t>Управляющим советом</w:t>
            </w:r>
          </w:p>
          <w:p w:rsidR="000965F8" w:rsidRPr="000965F8" w:rsidRDefault="000965F8" w:rsidP="000965F8">
            <w:pPr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 w:rsidRPr="000965F8">
              <w:rPr>
                <w:rFonts w:ascii="Times New Roman" w:hAnsi="Times New Roman"/>
                <w:sz w:val="28"/>
                <w:lang w:eastAsia="en-US"/>
              </w:rPr>
              <w:t xml:space="preserve">МАОУ «Гимназия № 91» </w:t>
            </w:r>
          </w:p>
          <w:p w:rsidR="000965F8" w:rsidRPr="000965F8" w:rsidRDefault="000965F8" w:rsidP="000965F8">
            <w:pPr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 w:rsidRPr="000965F8">
              <w:rPr>
                <w:rFonts w:ascii="Times New Roman" w:hAnsi="Times New Roman"/>
                <w:sz w:val="28"/>
                <w:lang w:eastAsia="en-US"/>
              </w:rPr>
              <w:t>Протокол № 21 от 23.08.2019г.</w:t>
            </w:r>
          </w:p>
        </w:tc>
        <w:tc>
          <w:tcPr>
            <w:tcW w:w="5663" w:type="dxa"/>
            <w:hideMark/>
          </w:tcPr>
          <w:p w:rsidR="000965F8" w:rsidRPr="000965F8" w:rsidRDefault="000965F8" w:rsidP="000965F8">
            <w:pPr>
              <w:spacing w:after="0"/>
              <w:jc w:val="right"/>
              <w:rPr>
                <w:rFonts w:ascii="Times New Roman" w:hAnsi="Times New Roman"/>
                <w:sz w:val="28"/>
                <w:lang w:eastAsia="en-US"/>
              </w:rPr>
            </w:pPr>
            <w:r w:rsidRPr="000965F8">
              <w:rPr>
                <w:rFonts w:ascii="Times New Roman" w:hAnsi="Times New Roman"/>
                <w:sz w:val="28"/>
                <w:lang w:eastAsia="en-US"/>
              </w:rPr>
              <w:t>УТВЕРЖДАЮ:</w:t>
            </w:r>
          </w:p>
          <w:p w:rsidR="000965F8" w:rsidRPr="000965F8" w:rsidRDefault="000965F8" w:rsidP="000965F8">
            <w:pPr>
              <w:spacing w:after="0"/>
              <w:jc w:val="right"/>
              <w:rPr>
                <w:rFonts w:ascii="Times New Roman" w:hAnsi="Times New Roman"/>
                <w:sz w:val="28"/>
                <w:lang w:eastAsia="en-US"/>
              </w:rPr>
            </w:pPr>
            <w:r w:rsidRPr="000965F8">
              <w:rPr>
                <w:rFonts w:ascii="Times New Roman" w:hAnsi="Times New Roman"/>
                <w:sz w:val="28"/>
                <w:lang w:eastAsia="en-US"/>
              </w:rPr>
              <w:t>Директор МАОУ «Гимназия № 91»</w:t>
            </w:r>
          </w:p>
          <w:p w:rsidR="000965F8" w:rsidRPr="000965F8" w:rsidRDefault="000965F8" w:rsidP="000965F8">
            <w:pPr>
              <w:spacing w:after="0"/>
              <w:jc w:val="right"/>
              <w:rPr>
                <w:rFonts w:ascii="Times New Roman" w:hAnsi="Times New Roman"/>
                <w:sz w:val="28"/>
                <w:lang w:eastAsia="en-US"/>
              </w:rPr>
            </w:pPr>
            <w:r w:rsidRPr="000965F8">
              <w:rPr>
                <w:rFonts w:ascii="Times New Roman" w:hAnsi="Times New Roman"/>
                <w:sz w:val="28"/>
                <w:lang w:eastAsia="en-US"/>
              </w:rPr>
              <w:t xml:space="preserve">_____________А.Ф. Цаплин </w:t>
            </w:r>
          </w:p>
          <w:p w:rsidR="000965F8" w:rsidRPr="000965F8" w:rsidRDefault="000965F8" w:rsidP="000965F8">
            <w:pPr>
              <w:spacing w:after="0"/>
              <w:jc w:val="right"/>
              <w:rPr>
                <w:rFonts w:ascii="Times New Roman" w:hAnsi="Times New Roman"/>
                <w:sz w:val="28"/>
                <w:lang w:eastAsia="en-US"/>
              </w:rPr>
            </w:pPr>
            <w:r w:rsidRPr="000965F8">
              <w:rPr>
                <w:rFonts w:ascii="Times New Roman" w:hAnsi="Times New Roman"/>
                <w:sz w:val="28"/>
                <w:lang w:eastAsia="en-US"/>
              </w:rPr>
              <w:t>Приказ №322/1 от 28.08.2019г.</w:t>
            </w:r>
          </w:p>
        </w:tc>
      </w:tr>
      <w:tr w:rsidR="000965F8" w:rsidTr="000965F8">
        <w:trPr>
          <w:trHeight w:val="1188"/>
        </w:trPr>
        <w:tc>
          <w:tcPr>
            <w:tcW w:w="4793" w:type="dxa"/>
          </w:tcPr>
          <w:p w:rsidR="000965F8" w:rsidRPr="000965F8" w:rsidRDefault="000965F8" w:rsidP="000965F8">
            <w:pPr>
              <w:spacing w:after="0"/>
              <w:rPr>
                <w:rFonts w:ascii="Times New Roman" w:hAnsi="Times New Roman"/>
                <w:sz w:val="28"/>
                <w:lang w:eastAsia="en-US"/>
              </w:rPr>
            </w:pPr>
          </w:p>
          <w:p w:rsidR="000965F8" w:rsidRPr="000965F8" w:rsidRDefault="000965F8" w:rsidP="000965F8">
            <w:pPr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 w:rsidRPr="000965F8">
              <w:rPr>
                <w:rFonts w:ascii="Times New Roman" w:hAnsi="Times New Roman"/>
                <w:sz w:val="28"/>
                <w:lang w:eastAsia="en-US"/>
              </w:rPr>
              <w:t>ПРИНЯТО:</w:t>
            </w:r>
          </w:p>
          <w:p w:rsidR="000965F8" w:rsidRPr="000965F8" w:rsidRDefault="000965F8" w:rsidP="000965F8">
            <w:pPr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 w:rsidRPr="000965F8">
              <w:rPr>
                <w:rFonts w:ascii="Times New Roman" w:hAnsi="Times New Roman"/>
                <w:sz w:val="28"/>
                <w:lang w:eastAsia="en-US"/>
              </w:rPr>
              <w:t>Педагогическим советом</w:t>
            </w:r>
          </w:p>
          <w:p w:rsidR="000965F8" w:rsidRPr="000965F8" w:rsidRDefault="000965F8" w:rsidP="000965F8">
            <w:pPr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 w:rsidRPr="000965F8">
              <w:rPr>
                <w:rFonts w:ascii="Times New Roman" w:hAnsi="Times New Roman"/>
                <w:sz w:val="28"/>
                <w:lang w:eastAsia="en-US"/>
              </w:rPr>
              <w:t xml:space="preserve">МАОУ «Гимназия № 91» </w:t>
            </w:r>
          </w:p>
          <w:p w:rsidR="000965F8" w:rsidRPr="000965F8" w:rsidRDefault="000965F8" w:rsidP="000965F8">
            <w:pPr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 w:rsidRPr="000965F8">
              <w:rPr>
                <w:rFonts w:ascii="Times New Roman" w:hAnsi="Times New Roman"/>
                <w:sz w:val="28"/>
                <w:lang w:eastAsia="en-US"/>
              </w:rPr>
              <w:t>Протокол № 1 от 28.08.2019г.</w:t>
            </w:r>
          </w:p>
          <w:p w:rsidR="000965F8" w:rsidRPr="000965F8" w:rsidRDefault="000965F8" w:rsidP="000965F8">
            <w:pPr>
              <w:spacing w:after="0"/>
              <w:rPr>
                <w:rFonts w:ascii="Times New Roman" w:hAnsi="Times New Roman"/>
                <w:sz w:val="28"/>
                <w:lang w:val="en-US" w:eastAsia="en-US"/>
              </w:rPr>
            </w:pPr>
          </w:p>
        </w:tc>
        <w:tc>
          <w:tcPr>
            <w:tcW w:w="5663" w:type="dxa"/>
          </w:tcPr>
          <w:p w:rsidR="000965F8" w:rsidRPr="000965F8" w:rsidRDefault="000965F8" w:rsidP="000965F8">
            <w:pPr>
              <w:spacing w:after="0"/>
              <w:jc w:val="right"/>
              <w:rPr>
                <w:rFonts w:ascii="Times New Roman" w:hAnsi="Times New Roman"/>
                <w:sz w:val="28"/>
                <w:lang w:eastAsia="en-US"/>
              </w:rPr>
            </w:pPr>
          </w:p>
        </w:tc>
      </w:tr>
      <w:bookmarkEnd w:id="0"/>
    </w:tbl>
    <w:p w:rsidR="00AB1186" w:rsidRPr="00AB1186" w:rsidRDefault="00AB1186" w:rsidP="00AB11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1186" w:rsidRPr="00AB1186" w:rsidRDefault="00AB1186" w:rsidP="00AB11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1186" w:rsidRPr="00AB1186" w:rsidRDefault="00AB1186" w:rsidP="00AB11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1186" w:rsidRPr="00AB1186" w:rsidRDefault="00AB1186" w:rsidP="00AB1186">
      <w:pPr>
        <w:spacing w:after="0" w:line="240" w:lineRule="auto"/>
        <w:ind w:right="-259"/>
        <w:jc w:val="center"/>
        <w:rPr>
          <w:rFonts w:ascii="Times New Roman" w:hAnsi="Times New Roman"/>
          <w:b/>
          <w:bCs/>
          <w:sz w:val="28"/>
          <w:szCs w:val="28"/>
        </w:rPr>
      </w:pPr>
      <w:r w:rsidRPr="00AB1186">
        <w:rPr>
          <w:rFonts w:ascii="Times New Roman" w:hAnsi="Times New Roman"/>
          <w:b/>
          <w:bCs/>
          <w:sz w:val="28"/>
          <w:szCs w:val="28"/>
        </w:rPr>
        <w:t xml:space="preserve">ПОЛОЖЕНИЕ </w:t>
      </w:r>
    </w:p>
    <w:p w:rsidR="00AB1186" w:rsidRPr="00AB1186" w:rsidRDefault="00AB1186" w:rsidP="00AB1186">
      <w:pPr>
        <w:spacing w:after="0" w:line="240" w:lineRule="auto"/>
        <w:ind w:right="-25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 ОБЩЕМ СОБРАНИИ РАБОТНИКОВ </w:t>
      </w:r>
      <w:r w:rsidRPr="00AB1186">
        <w:rPr>
          <w:rFonts w:ascii="Times New Roman" w:hAnsi="Times New Roman"/>
          <w:b/>
          <w:bCs/>
          <w:sz w:val="28"/>
          <w:szCs w:val="28"/>
        </w:rPr>
        <w:t xml:space="preserve"> МУНИЦИПАЛЬНО</w:t>
      </w:r>
      <w:r>
        <w:rPr>
          <w:rFonts w:ascii="Times New Roman" w:hAnsi="Times New Roman"/>
          <w:b/>
          <w:bCs/>
          <w:sz w:val="28"/>
          <w:szCs w:val="28"/>
        </w:rPr>
        <w:t>ГО</w:t>
      </w:r>
      <w:r w:rsidRPr="00AB1186">
        <w:rPr>
          <w:rFonts w:ascii="Times New Roman" w:hAnsi="Times New Roman"/>
          <w:b/>
          <w:bCs/>
          <w:sz w:val="28"/>
          <w:szCs w:val="28"/>
        </w:rPr>
        <w:t xml:space="preserve"> АВТОНОМНО</w:t>
      </w:r>
      <w:r>
        <w:rPr>
          <w:rFonts w:ascii="Times New Roman" w:hAnsi="Times New Roman"/>
          <w:b/>
          <w:bCs/>
          <w:sz w:val="28"/>
          <w:szCs w:val="28"/>
        </w:rPr>
        <w:t>ГО</w:t>
      </w:r>
      <w:r w:rsidRPr="00AB1186">
        <w:rPr>
          <w:rFonts w:ascii="Times New Roman" w:hAnsi="Times New Roman"/>
          <w:b/>
          <w:bCs/>
          <w:sz w:val="28"/>
          <w:szCs w:val="28"/>
        </w:rPr>
        <w:t xml:space="preserve"> ОБЩЕОБРАЗОВАТЕЛЬНО</w:t>
      </w:r>
      <w:r>
        <w:rPr>
          <w:rFonts w:ascii="Times New Roman" w:hAnsi="Times New Roman"/>
          <w:b/>
          <w:bCs/>
          <w:sz w:val="28"/>
          <w:szCs w:val="28"/>
        </w:rPr>
        <w:t>ГО УЧРЕЖДЕНИЯ</w:t>
      </w:r>
      <w:r w:rsidRPr="00AB1186">
        <w:rPr>
          <w:rFonts w:ascii="Times New Roman" w:hAnsi="Times New Roman"/>
          <w:b/>
          <w:bCs/>
          <w:sz w:val="28"/>
          <w:szCs w:val="28"/>
        </w:rPr>
        <w:t xml:space="preserve"> «ГИМНАЗИЯ № </w:t>
      </w:r>
      <w:r>
        <w:rPr>
          <w:rFonts w:ascii="Times New Roman" w:hAnsi="Times New Roman"/>
          <w:b/>
          <w:bCs/>
          <w:sz w:val="28"/>
          <w:szCs w:val="28"/>
        </w:rPr>
        <w:t>91» ГОРОДСКОГО ОКРУГА ГОРОД</w:t>
      </w:r>
      <w:r w:rsidRPr="00AB1186">
        <w:rPr>
          <w:rFonts w:ascii="Times New Roman" w:hAnsi="Times New Roman"/>
          <w:b/>
          <w:bCs/>
          <w:sz w:val="28"/>
          <w:szCs w:val="28"/>
        </w:rPr>
        <w:t xml:space="preserve"> УФА РЕСПУБЛИКИ БАШКОРТОСТАН</w:t>
      </w:r>
    </w:p>
    <w:p w:rsidR="00AB1186" w:rsidRPr="00BB474B" w:rsidRDefault="00AB1186" w:rsidP="00AB1186">
      <w:pPr>
        <w:widowControl w:val="0"/>
        <w:tabs>
          <w:tab w:val="left" w:pos="30"/>
        </w:tabs>
        <w:autoSpaceDE w:val="0"/>
        <w:autoSpaceDN w:val="0"/>
        <w:adjustRightInd w:val="0"/>
        <w:spacing w:after="0" w:line="240" w:lineRule="auto"/>
        <w:ind w:right="180"/>
        <w:rPr>
          <w:rFonts w:ascii="Times New Roman" w:hAnsi="Times New Roman"/>
          <w:color w:val="000000"/>
          <w:sz w:val="24"/>
          <w:szCs w:val="24"/>
        </w:rPr>
      </w:pPr>
    </w:p>
    <w:p w:rsidR="00AB1186" w:rsidRPr="00D016F7" w:rsidRDefault="00AB1186" w:rsidP="00AB1186">
      <w:pPr>
        <w:widowControl w:val="0"/>
        <w:tabs>
          <w:tab w:val="left" w:pos="30"/>
        </w:tabs>
        <w:autoSpaceDE w:val="0"/>
        <w:autoSpaceDN w:val="0"/>
        <w:adjustRightInd w:val="0"/>
        <w:spacing w:after="0" w:line="240" w:lineRule="auto"/>
        <w:ind w:right="18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016F7">
        <w:rPr>
          <w:rFonts w:ascii="Times New Roman" w:hAnsi="Times New Roman"/>
          <w:b/>
          <w:bCs/>
          <w:color w:val="000000"/>
          <w:sz w:val="28"/>
          <w:szCs w:val="28"/>
        </w:rPr>
        <w:t>1. Общие положения</w:t>
      </w:r>
    </w:p>
    <w:p w:rsidR="00AB1186" w:rsidRPr="00D016F7" w:rsidRDefault="00AB1186" w:rsidP="000965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16F7">
        <w:rPr>
          <w:rFonts w:ascii="Times New Roman" w:hAnsi="Times New Roman"/>
          <w:sz w:val="28"/>
          <w:szCs w:val="28"/>
        </w:rPr>
        <w:t xml:space="preserve">1.1. Настоящее положение разработано в соответствии с </w:t>
      </w:r>
      <w:r w:rsidRPr="00D016F7">
        <w:rPr>
          <w:rFonts w:ascii="Times New Roman" w:hAnsi="Times New Roman"/>
          <w:color w:val="000000"/>
          <w:sz w:val="28"/>
          <w:szCs w:val="28"/>
        </w:rPr>
        <w:t xml:space="preserve">Федеральным законом от 29.12.2012 </w:t>
      </w:r>
      <w:r w:rsidRPr="00D016F7">
        <w:rPr>
          <w:rFonts w:ascii="Times New Roman" w:hAnsi="Times New Roman"/>
          <w:sz w:val="28"/>
          <w:szCs w:val="28"/>
        </w:rPr>
        <w:t>(ред. от 26.07.2019 г.)</w:t>
      </w:r>
      <w:r w:rsidRPr="00D016F7">
        <w:rPr>
          <w:rFonts w:ascii="Times New Roman" w:hAnsi="Times New Roman"/>
          <w:color w:val="000000"/>
          <w:sz w:val="28"/>
          <w:szCs w:val="28"/>
        </w:rPr>
        <w:t xml:space="preserve"> № 273-ФЗ "Об образовании в Российской Федерации"</w:t>
      </w:r>
      <w:r w:rsidRPr="00D016F7">
        <w:rPr>
          <w:rFonts w:ascii="Times New Roman" w:hAnsi="Times New Roman"/>
          <w:sz w:val="28"/>
          <w:szCs w:val="28"/>
        </w:rPr>
        <w:t>, Уставом Муниципального автономного общеобразовательного учреждения «Гимназия № 91» ГО г. Уфа РБ (далее – Гимназия) и регламентирует деятельность Общего собрания работников Гимназии, являющегося одним из коллегиальных органов управления Гимназии.</w:t>
      </w:r>
    </w:p>
    <w:p w:rsidR="00D016F7" w:rsidRPr="00D016F7" w:rsidRDefault="00D016F7" w:rsidP="000965F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16F7">
        <w:rPr>
          <w:rFonts w:ascii="Times New Roman" w:hAnsi="Times New Roman"/>
          <w:sz w:val="28"/>
          <w:szCs w:val="28"/>
        </w:rPr>
        <w:t>1.2. В состав общего собрания входят все работники Учреждения в соответствии со списочным составом на момент проведения собрания. На каждом заседании общего собрания избирается председатель и секретарь собрания для ве</w:t>
      </w:r>
      <w:r w:rsidR="006C7C7E">
        <w:rPr>
          <w:rFonts w:ascii="Times New Roman" w:hAnsi="Times New Roman"/>
          <w:sz w:val="28"/>
          <w:szCs w:val="28"/>
        </w:rPr>
        <w:t>дения протокола общего собрания.</w:t>
      </w:r>
    </w:p>
    <w:p w:rsidR="006C7C7E" w:rsidRPr="00D016F7" w:rsidRDefault="006C7C7E" w:rsidP="000965F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1.3. Общее собрание работников действует бессрочно.</w:t>
      </w:r>
    </w:p>
    <w:p w:rsidR="00AB1186" w:rsidRPr="00D016F7" w:rsidRDefault="006C7C7E" w:rsidP="000965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 w:rsidR="00AB1186" w:rsidRPr="00D016F7">
        <w:rPr>
          <w:rFonts w:ascii="Times New Roman" w:hAnsi="Times New Roman"/>
          <w:sz w:val="28"/>
          <w:szCs w:val="28"/>
        </w:rPr>
        <w:t xml:space="preserve">. </w:t>
      </w:r>
      <w:r w:rsidR="00AB1186" w:rsidRPr="00D016F7">
        <w:rPr>
          <w:rFonts w:ascii="Times New Roman" w:hAnsi="Times New Roman"/>
          <w:color w:val="000000"/>
          <w:sz w:val="28"/>
          <w:szCs w:val="28"/>
        </w:rPr>
        <w:t xml:space="preserve">Целью деятельности </w:t>
      </w:r>
      <w:r w:rsidR="00AB1186" w:rsidRPr="00D016F7">
        <w:rPr>
          <w:rFonts w:ascii="Times New Roman" w:hAnsi="Times New Roman"/>
          <w:sz w:val="28"/>
          <w:szCs w:val="28"/>
        </w:rPr>
        <w:t xml:space="preserve">Общего собрания </w:t>
      </w:r>
      <w:r w:rsidR="00AB1186" w:rsidRPr="00D016F7">
        <w:rPr>
          <w:rFonts w:ascii="Times New Roman" w:hAnsi="Times New Roman"/>
          <w:color w:val="000000"/>
          <w:sz w:val="28"/>
          <w:szCs w:val="28"/>
        </w:rPr>
        <w:t xml:space="preserve">является общее руководство </w:t>
      </w:r>
      <w:r w:rsidR="00D016F7" w:rsidRPr="00D016F7">
        <w:rPr>
          <w:rFonts w:ascii="Times New Roman" w:hAnsi="Times New Roman"/>
          <w:color w:val="000000"/>
          <w:sz w:val="28"/>
          <w:szCs w:val="28"/>
        </w:rPr>
        <w:t>Гимназией</w:t>
      </w:r>
      <w:r w:rsidR="00AB1186" w:rsidRPr="00D016F7">
        <w:rPr>
          <w:rFonts w:ascii="Times New Roman" w:hAnsi="Times New Roman"/>
          <w:color w:val="000000"/>
          <w:sz w:val="28"/>
          <w:szCs w:val="28"/>
        </w:rPr>
        <w:t xml:space="preserve"> в соответстви</w:t>
      </w:r>
      <w:r w:rsidR="00D016F7" w:rsidRPr="00D016F7">
        <w:rPr>
          <w:rFonts w:ascii="Times New Roman" w:hAnsi="Times New Roman"/>
          <w:color w:val="000000"/>
          <w:sz w:val="28"/>
          <w:szCs w:val="28"/>
        </w:rPr>
        <w:t>и с учредительными и локальными актами, защиты законных прав и интересов работников.</w:t>
      </w:r>
    </w:p>
    <w:p w:rsidR="00AB1186" w:rsidRPr="00D016F7" w:rsidRDefault="00AB1186" w:rsidP="00AB118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1186" w:rsidRPr="00D016F7" w:rsidRDefault="00AB1186" w:rsidP="00AB1186">
      <w:pPr>
        <w:widowControl w:val="0"/>
        <w:autoSpaceDE w:val="0"/>
        <w:autoSpaceDN w:val="0"/>
        <w:adjustRightInd w:val="0"/>
        <w:spacing w:after="0" w:line="240" w:lineRule="auto"/>
        <w:ind w:left="15" w:right="60" w:hanging="15"/>
        <w:jc w:val="center"/>
        <w:rPr>
          <w:rFonts w:ascii="Times New Roman" w:hAnsi="Times New Roman"/>
          <w:b/>
          <w:bCs/>
          <w:sz w:val="28"/>
          <w:szCs w:val="28"/>
        </w:rPr>
      </w:pPr>
      <w:r w:rsidRPr="00D016F7">
        <w:rPr>
          <w:rFonts w:ascii="Times New Roman" w:hAnsi="Times New Roman"/>
          <w:b/>
          <w:bCs/>
          <w:sz w:val="28"/>
          <w:szCs w:val="28"/>
        </w:rPr>
        <w:t xml:space="preserve">2. Задачи </w:t>
      </w:r>
      <w:r w:rsidRPr="00D016F7">
        <w:rPr>
          <w:rFonts w:ascii="Times New Roman" w:hAnsi="Times New Roman"/>
          <w:b/>
          <w:sz w:val="28"/>
          <w:szCs w:val="28"/>
        </w:rPr>
        <w:t>Общего собрания</w:t>
      </w:r>
      <w:r w:rsidRPr="00D016F7">
        <w:rPr>
          <w:rFonts w:ascii="Times New Roman" w:hAnsi="Times New Roman"/>
          <w:sz w:val="28"/>
          <w:szCs w:val="28"/>
        </w:rPr>
        <w:t xml:space="preserve"> </w:t>
      </w:r>
    </w:p>
    <w:p w:rsidR="00AB1186" w:rsidRPr="00D016F7" w:rsidRDefault="006C7C7E" w:rsidP="000965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="00AB1186" w:rsidRPr="00D016F7">
        <w:rPr>
          <w:rFonts w:ascii="Times New Roman" w:hAnsi="Times New Roman"/>
          <w:sz w:val="28"/>
          <w:szCs w:val="28"/>
        </w:rPr>
        <w:t xml:space="preserve">Деятельность </w:t>
      </w:r>
      <w:r w:rsidR="00AB1186" w:rsidRPr="00D016F7">
        <w:rPr>
          <w:rFonts w:ascii="Times New Roman" w:hAnsi="Times New Roman"/>
          <w:color w:val="000000"/>
          <w:sz w:val="28"/>
          <w:szCs w:val="28"/>
        </w:rPr>
        <w:t xml:space="preserve">Общего собрания </w:t>
      </w:r>
      <w:r w:rsidR="00AB1186" w:rsidRPr="00D016F7">
        <w:rPr>
          <w:rFonts w:ascii="Times New Roman" w:hAnsi="Times New Roman"/>
          <w:sz w:val="28"/>
          <w:szCs w:val="28"/>
        </w:rPr>
        <w:t>направлена на решение следующих задач:</w:t>
      </w:r>
    </w:p>
    <w:p w:rsidR="00AB1186" w:rsidRPr="00D016F7" w:rsidRDefault="00AB1186" w:rsidP="000965F8">
      <w:pPr>
        <w:pStyle w:val="Heading"/>
        <w:numPr>
          <w:ilvl w:val="2"/>
          <w:numId w:val="3"/>
        </w:numPr>
        <w:tabs>
          <w:tab w:val="clear" w:pos="1440"/>
          <w:tab w:val="num" w:pos="284"/>
          <w:tab w:val="left" w:pos="426"/>
          <w:tab w:val="left" w:pos="567"/>
        </w:tabs>
        <w:ind w:left="0"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D016F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определение основных направлений и перспектив развития </w:t>
      </w:r>
      <w:r w:rsidR="00D016F7">
        <w:rPr>
          <w:rFonts w:ascii="Times New Roman" w:hAnsi="Times New Roman" w:cs="Times New Roman"/>
          <w:b w:val="0"/>
          <w:color w:val="000000"/>
          <w:sz w:val="28"/>
          <w:szCs w:val="28"/>
        </w:rPr>
        <w:t>Гимназии</w:t>
      </w:r>
      <w:r w:rsidRPr="00D016F7">
        <w:rPr>
          <w:rFonts w:ascii="Times New Roman" w:hAnsi="Times New Roman" w:cs="Times New Roman"/>
          <w:b w:val="0"/>
          <w:color w:val="000000"/>
          <w:sz w:val="28"/>
          <w:szCs w:val="28"/>
        </w:rPr>
        <w:t>;</w:t>
      </w:r>
    </w:p>
    <w:p w:rsidR="00AB1186" w:rsidRPr="00D016F7" w:rsidRDefault="00AB1186" w:rsidP="000965F8">
      <w:pPr>
        <w:pStyle w:val="Heading"/>
        <w:numPr>
          <w:ilvl w:val="2"/>
          <w:numId w:val="3"/>
        </w:numPr>
        <w:tabs>
          <w:tab w:val="clear" w:pos="1440"/>
          <w:tab w:val="num" w:pos="284"/>
          <w:tab w:val="left" w:pos="426"/>
          <w:tab w:val="left" w:pos="567"/>
        </w:tabs>
        <w:ind w:left="0"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D016F7">
        <w:rPr>
          <w:rFonts w:ascii="Times New Roman" w:hAnsi="Times New Roman" w:cs="Times New Roman"/>
          <w:b w:val="0"/>
          <w:color w:val="000000"/>
          <w:sz w:val="28"/>
          <w:szCs w:val="28"/>
        </w:rPr>
        <w:t>решение вопросов социальной защиты работников</w:t>
      </w:r>
      <w:r w:rsidRPr="00D016F7">
        <w:rPr>
          <w:rFonts w:ascii="Times New Roman" w:hAnsi="Times New Roman" w:cs="Times New Roman"/>
          <w:sz w:val="28"/>
          <w:szCs w:val="28"/>
        </w:rPr>
        <w:t>;</w:t>
      </w:r>
    </w:p>
    <w:p w:rsidR="00AB1186" w:rsidRPr="00D016F7" w:rsidRDefault="00AB1186" w:rsidP="000965F8">
      <w:pPr>
        <w:pStyle w:val="Heading"/>
        <w:numPr>
          <w:ilvl w:val="2"/>
          <w:numId w:val="3"/>
        </w:numPr>
        <w:tabs>
          <w:tab w:val="clear" w:pos="1440"/>
          <w:tab w:val="num" w:pos="284"/>
          <w:tab w:val="left" w:pos="426"/>
          <w:tab w:val="left" w:pos="567"/>
        </w:tabs>
        <w:ind w:left="0"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D016F7">
        <w:rPr>
          <w:rFonts w:ascii="Times New Roman" w:hAnsi="Times New Roman" w:cs="Times New Roman"/>
          <w:b w:val="0"/>
          <w:sz w:val="28"/>
          <w:szCs w:val="28"/>
        </w:rPr>
        <w:t xml:space="preserve">содействие </w:t>
      </w:r>
      <w:r w:rsidRPr="00D016F7">
        <w:rPr>
          <w:rFonts w:ascii="Times New Roman" w:hAnsi="Times New Roman" w:cs="Times New Roman"/>
          <w:b w:val="0"/>
          <w:color w:val="000000"/>
          <w:sz w:val="28"/>
          <w:szCs w:val="28"/>
        </w:rPr>
        <w:t>укреплению</w:t>
      </w:r>
      <w:r w:rsidRPr="00D016F7">
        <w:rPr>
          <w:rFonts w:ascii="Times New Roman" w:hAnsi="Times New Roman" w:cs="Times New Roman"/>
          <w:b w:val="0"/>
          <w:sz w:val="28"/>
          <w:szCs w:val="28"/>
        </w:rPr>
        <w:t xml:space="preserve"> состояния трудовой дисциплины в </w:t>
      </w:r>
      <w:r w:rsidR="00D016F7">
        <w:rPr>
          <w:rFonts w:ascii="Times New Roman" w:hAnsi="Times New Roman" w:cs="Times New Roman"/>
          <w:b w:val="0"/>
          <w:color w:val="000000"/>
          <w:sz w:val="28"/>
          <w:szCs w:val="28"/>
        </w:rPr>
        <w:t>Гимназии</w:t>
      </w:r>
      <w:r w:rsidRPr="00D016F7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AB1186" w:rsidRPr="00D016F7" w:rsidRDefault="00AB1186" w:rsidP="000965F8">
      <w:pPr>
        <w:pStyle w:val="Heading"/>
        <w:numPr>
          <w:ilvl w:val="2"/>
          <w:numId w:val="3"/>
        </w:numPr>
        <w:tabs>
          <w:tab w:val="clear" w:pos="1440"/>
          <w:tab w:val="num" w:pos="284"/>
          <w:tab w:val="left" w:pos="426"/>
          <w:tab w:val="left" w:pos="567"/>
        </w:tabs>
        <w:ind w:left="0"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D016F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принятие локальных нормативных актов </w:t>
      </w:r>
      <w:r w:rsidR="00D016F7">
        <w:rPr>
          <w:rFonts w:ascii="Times New Roman" w:hAnsi="Times New Roman" w:cs="Times New Roman"/>
          <w:b w:val="0"/>
          <w:color w:val="000000"/>
          <w:sz w:val="28"/>
          <w:szCs w:val="28"/>
        </w:rPr>
        <w:t>Гимназии</w:t>
      </w:r>
      <w:r w:rsidRPr="00D016F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в пределах установленной компетенции.</w:t>
      </w:r>
    </w:p>
    <w:p w:rsidR="00AB1186" w:rsidRPr="00D016F7" w:rsidRDefault="00AB1186" w:rsidP="00AB11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016F7">
        <w:rPr>
          <w:rFonts w:ascii="Times New Roman" w:hAnsi="Times New Roman"/>
          <w:b/>
          <w:bCs/>
          <w:color w:val="000000"/>
          <w:sz w:val="28"/>
          <w:szCs w:val="28"/>
        </w:rPr>
        <w:t>3. Компетенция Общего собрания</w:t>
      </w:r>
    </w:p>
    <w:p w:rsidR="00D016F7" w:rsidRPr="00D016F7" w:rsidRDefault="006C7C7E" w:rsidP="00D016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D016F7" w:rsidRPr="00D016F7">
        <w:rPr>
          <w:rFonts w:ascii="Times New Roman" w:hAnsi="Times New Roman" w:cs="Times New Roman"/>
          <w:sz w:val="28"/>
          <w:szCs w:val="28"/>
        </w:rPr>
        <w:t>К компетенции общего собрания относится:</w:t>
      </w:r>
    </w:p>
    <w:p w:rsidR="00D016F7" w:rsidRPr="00D016F7" w:rsidRDefault="00D016F7" w:rsidP="00D016F7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6F7">
        <w:rPr>
          <w:rFonts w:ascii="Times New Roman" w:hAnsi="Times New Roman" w:cs="Times New Roman"/>
          <w:sz w:val="28"/>
          <w:szCs w:val="28"/>
        </w:rPr>
        <w:t xml:space="preserve">заключение коллективного договора с администрацией Учреждения, </w:t>
      </w:r>
      <w:r w:rsidRPr="00D016F7">
        <w:rPr>
          <w:rFonts w:ascii="Times New Roman" w:hAnsi="Times New Roman" w:cs="Times New Roman"/>
          <w:sz w:val="28"/>
          <w:szCs w:val="28"/>
        </w:rPr>
        <w:lastRenderedPageBreak/>
        <w:t>утверждение его проекта;</w:t>
      </w:r>
    </w:p>
    <w:p w:rsidR="00D016F7" w:rsidRPr="00D016F7" w:rsidRDefault="00D016F7" w:rsidP="00D016F7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6F7">
        <w:rPr>
          <w:rFonts w:ascii="Times New Roman" w:hAnsi="Times New Roman" w:cs="Times New Roman"/>
          <w:sz w:val="28"/>
          <w:szCs w:val="28"/>
        </w:rPr>
        <w:t>рассмотрение и решение вопросов самоуправления в соответствии с настоящим Уставом;</w:t>
      </w:r>
    </w:p>
    <w:p w:rsidR="00D016F7" w:rsidRPr="00D016F7" w:rsidRDefault="00D016F7" w:rsidP="00D016F7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6F7">
        <w:rPr>
          <w:rFonts w:ascii="Times New Roman" w:hAnsi="Times New Roman" w:cs="Times New Roman"/>
          <w:sz w:val="28"/>
          <w:szCs w:val="28"/>
        </w:rPr>
        <w:t>рассмотрение и обсуждение локальных актов Учреждения;</w:t>
      </w:r>
    </w:p>
    <w:p w:rsidR="00D016F7" w:rsidRPr="00D016F7" w:rsidRDefault="00D016F7" w:rsidP="00D016F7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6F7">
        <w:rPr>
          <w:rFonts w:ascii="Times New Roman" w:hAnsi="Times New Roman" w:cs="Times New Roman"/>
          <w:sz w:val="28"/>
          <w:szCs w:val="28"/>
        </w:rPr>
        <w:t>утверждение Правил внутреннего трудового распорядка, положений регламентирующие внутреннюю деятельность Учреждения;</w:t>
      </w:r>
    </w:p>
    <w:p w:rsidR="00D016F7" w:rsidRPr="00D016F7" w:rsidRDefault="00D016F7" w:rsidP="00D016F7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6F7">
        <w:rPr>
          <w:rFonts w:ascii="Times New Roman" w:hAnsi="Times New Roman" w:cs="Times New Roman"/>
          <w:sz w:val="28"/>
          <w:szCs w:val="28"/>
        </w:rPr>
        <w:t xml:space="preserve">рассмотрение вопроса о создании Попечительского совета и установление сроков полномочий Попечительского совета; </w:t>
      </w:r>
    </w:p>
    <w:p w:rsidR="00D016F7" w:rsidRPr="00D016F7" w:rsidRDefault="00D016F7" w:rsidP="00D016F7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6F7">
        <w:rPr>
          <w:rFonts w:ascii="Times New Roman" w:hAnsi="Times New Roman" w:cs="Times New Roman"/>
          <w:sz w:val="28"/>
          <w:szCs w:val="28"/>
        </w:rPr>
        <w:t>утверждение основных направлений деятельности Учреждения;</w:t>
      </w:r>
    </w:p>
    <w:p w:rsidR="00D016F7" w:rsidRPr="00D016F7" w:rsidRDefault="00D016F7" w:rsidP="00D016F7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6F7">
        <w:rPr>
          <w:rFonts w:ascii="Times New Roman" w:hAnsi="Times New Roman" w:cs="Times New Roman"/>
          <w:sz w:val="28"/>
          <w:szCs w:val="28"/>
        </w:rPr>
        <w:t>согласование отчетного доклада Руководителя Учреждения о работе в истекшем году;</w:t>
      </w:r>
    </w:p>
    <w:p w:rsidR="00D016F7" w:rsidRPr="00D016F7" w:rsidRDefault="00D016F7" w:rsidP="00D016F7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6F7">
        <w:rPr>
          <w:rFonts w:ascii="Times New Roman" w:hAnsi="Times New Roman" w:cs="Times New Roman"/>
          <w:sz w:val="28"/>
          <w:szCs w:val="28"/>
        </w:rPr>
        <w:t xml:space="preserve">утверждение результатов </w:t>
      </w:r>
      <w:proofErr w:type="spellStart"/>
      <w:r w:rsidRPr="00D016F7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D016F7">
        <w:rPr>
          <w:rFonts w:ascii="Times New Roman" w:hAnsi="Times New Roman" w:cs="Times New Roman"/>
          <w:sz w:val="28"/>
          <w:szCs w:val="28"/>
        </w:rPr>
        <w:t xml:space="preserve"> Учреждения;</w:t>
      </w:r>
    </w:p>
    <w:p w:rsidR="00D016F7" w:rsidRPr="00D016F7" w:rsidRDefault="00D016F7" w:rsidP="00D016F7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6F7">
        <w:rPr>
          <w:rFonts w:ascii="Times New Roman" w:hAnsi="Times New Roman" w:cs="Times New Roman"/>
          <w:sz w:val="28"/>
          <w:szCs w:val="28"/>
        </w:rPr>
        <w:t>согласование локального акта о нормах профессиональной этики педагогических работников;</w:t>
      </w:r>
    </w:p>
    <w:p w:rsidR="00D016F7" w:rsidRPr="00D016F7" w:rsidRDefault="00D016F7" w:rsidP="00D016F7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6F7">
        <w:rPr>
          <w:rFonts w:ascii="Times New Roman" w:hAnsi="Times New Roman" w:cs="Times New Roman"/>
          <w:sz w:val="28"/>
          <w:szCs w:val="28"/>
        </w:rPr>
        <w:t>разрешение конфликтных ситуаций между работниками и администрацией Учреждения;</w:t>
      </w:r>
    </w:p>
    <w:p w:rsidR="00D016F7" w:rsidRPr="00D016F7" w:rsidRDefault="00D016F7" w:rsidP="00D016F7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6F7">
        <w:rPr>
          <w:rFonts w:ascii="Times New Roman" w:hAnsi="Times New Roman" w:cs="Times New Roman"/>
          <w:sz w:val="28"/>
          <w:szCs w:val="28"/>
        </w:rPr>
        <w:t>рассмотрение кандидатур и избрание в члены Управляющего совета Учреждения.</w:t>
      </w:r>
    </w:p>
    <w:p w:rsidR="00AB1186" w:rsidRPr="00D016F7" w:rsidRDefault="00AB1186" w:rsidP="00AB11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1186" w:rsidRPr="00D016F7" w:rsidRDefault="00AB1186" w:rsidP="00AB118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016F7">
        <w:rPr>
          <w:rFonts w:ascii="Times New Roman" w:hAnsi="Times New Roman"/>
          <w:b/>
          <w:bCs/>
          <w:color w:val="000000"/>
          <w:sz w:val="28"/>
          <w:szCs w:val="28"/>
        </w:rPr>
        <w:t>4. Организация деятельности Общего собрания</w:t>
      </w:r>
    </w:p>
    <w:p w:rsidR="00AB1186" w:rsidRPr="00D016F7" w:rsidRDefault="006C7C7E" w:rsidP="000965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4.1</w:t>
      </w:r>
      <w:r w:rsidR="00AB1186" w:rsidRPr="00D016F7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AB1186" w:rsidRPr="00D016F7">
        <w:rPr>
          <w:rFonts w:ascii="Times New Roman" w:hAnsi="Times New Roman"/>
          <w:sz w:val="28"/>
          <w:szCs w:val="28"/>
        </w:rPr>
        <w:t>На заседания Общего собрания могут быть приглашены представители Учредителя, общественных организаций, органов муниципального и государственного управления. Лица, приглашенные на собрание, пользуются правом совещательного голоса, могут вносить предложения и заявления, участвовать в обсуждении вопросов, находящихся в их компетенции.</w:t>
      </w:r>
    </w:p>
    <w:p w:rsidR="00AB1186" w:rsidRPr="00D016F7" w:rsidRDefault="006C7C7E" w:rsidP="000965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</w:t>
      </w:r>
      <w:r w:rsidR="00AB1186" w:rsidRPr="00D016F7">
        <w:rPr>
          <w:rFonts w:ascii="Times New Roman" w:hAnsi="Times New Roman"/>
          <w:sz w:val="28"/>
          <w:szCs w:val="28"/>
        </w:rPr>
        <w:t>. Руководство Общим собранием осуществляет Пред</w:t>
      </w:r>
      <w:r>
        <w:rPr>
          <w:rFonts w:ascii="Times New Roman" w:hAnsi="Times New Roman"/>
          <w:sz w:val="28"/>
          <w:szCs w:val="28"/>
        </w:rPr>
        <w:t>седатель</w:t>
      </w:r>
      <w:r w:rsidR="00AB1186" w:rsidRPr="00D016F7">
        <w:rPr>
          <w:rFonts w:ascii="Times New Roman" w:hAnsi="Times New Roman"/>
          <w:sz w:val="28"/>
          <w:szCs w:val="28"/>
        </w:rPr>
        <w:t>. Ведение протоколов Общего собрания осуществляется секретарем, который избирается на первом заседании Общего собрания сроком на один календарный год. Председатель и секретарь Общего собрания выполняют свои обязанности на общественных началах.</w:t>
      </w:r>
    </w:p>
    <w:p w:rsidR="00AB1186" w:rsidRPr="00D016F7" w:rsidRDefault="006C7C7E" w:rsidP="000965F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4.3</w:t>
      </w:r>
      <w:r w:rsidR="00AB1186" w:rsidRPr="00D016F7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AB1186" w:rsidRPr="00D016F7">
        <w:rPr>
          <w:rFonts w:ascii="Times New Roman" w:hAnsi="Times New Roman"/>
          <w:sz w:val="28"/>
          <w:szCs w:val="28"/>
        </w:rPr>
        <w:t>Председатель Общего собрания:</w:t>
      </w:r>
    </w:p>
    <w:p w:rsidR="00AB1186" w:rsidRPr="00D016F7" w:rsidRDefault="00AB1186" w:rsidP="000965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16F7">
        <w:rPr>
          <w:rFonts w:ascii="Times New Roman" w:hAnsi="Times New Roman"/>
          <w:color w:val="000000"/>
          <w:sz w:val="28"/>
          <w:szCs w:val="28"/>
        </w:rPr>
        <w:t>организует деятельность Общего собрания;</w:t>
      </w:r>
    </w:p>
    <w:p w:rsidR="00AB1186" w:rsidRPr="00D016F7" w:rsidRDefault="00AB1186" w:rsidP="000965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16F7">
        <w:rPr>
          <w:rFonts w:ascii="Times New Roman" w:hAnsi="Times New Roman"/>
          <w:color w:val="000000"/>
          <w:sz w:val="28"/>
          <w:szCs w:val="28"/>
        </w:rPr>
        <w:t xml:space="preserve">информирует членов общего собрания о предстоящем заседании не менее чем за 3 дня </w:t>
      </w:r>
    </w:p>
    <w:p w:rsidR="00AB1186" w:rsidRPr="00D016F7" w:rsidRDefault="00AB1186" w:rsidP="000965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16F7">
        <w:rPr>
          <w:rFonts w:ascii="Times New Roman" w:hAnsi="Times New Roman"/>
          <w:color w:val="000000"/>
          <w:sz w:val="28"/>
          <w:szCs w:val="28"/>
        </w:rPr>
        <w:t>определяет повестку дня;</w:t>
      </w:r>
    </w:p>
    <w:p w:rsidR="00AB1186" w:rsidRPr="00D016F7" w:rsidRDefault="00AB1186" w:rsidP="000965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16F7">
        <w:rPr>
          <w:rFonts w:ascii="Times New Roman" w:hAnsi="Times New Roman"/>
          <w:color w:val="000000"/>
          <w:sz w:val="28"/>
          <w:szCs w:val="28"/>
        </w:rPr>
        <w:t>контролирует выполнение решений.</w:t>
      </w:r>
    </w:p>
    <w:p w:rsidR="006C7C7E" w:rsidRPr="00D016F7" w:rsidRDefault="006C7C7E" w:rsidP="000965F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4.4</w:t>
      </w:r>
      <w:r w:rsidRPr="00AB1186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B1186">
        <w:rPr>
          <w:rFonts w:ascii="Times New Roman" w:hAnsi="Times New Roman" w:cs="Times New Roman"/>
          <w:color w:val="000000"/>
          <w:sz w:val="28"/>
          <w:szCs w:val="28"/>
        </w:rPr>
        <w:t xml:space="preserve">Собрание созывается по мере надобности, но не реже </w:t>
      </w:r>
      <w:r>
        <w:rPr>
          <w:rFonts w:ascii="Times New Roman" w:hAnsi="Times New Roman" w:cs="Times New Roman"/>
          <w:color w:val="000000"/>
          <w:sz w:val="28"/>
          <w:szCs w:val="28"/>
        </w:rPr>
        <w:t>2 раз</w:t>
      </w:r>
      <w:r w:rsidRPr="00AB1186">
        <w:rPr>
          <w:rFonts w:ascii="Times New Roman" w:hAnsi="Times New Roman" w:cs="Times New Roman"/>
          <w:color w:val="000000"/>
          <w:sz w:val="28"/>
          <w:szCs w:val="28"/>
        </w:rPr>
        <w:t xml:space="preserve"> в год.</w:t>
      </w:r>
    </w:p>
    <w:p w:rsidR="006C7C7E" w:rsidRDefault="006C7C7E" w:rsidP="000965F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Pr="00D016F7">
        <w:rPr>
          <w:rFonts w:ascii="Times New Roman" w:hAnsi="Times New Roman" w:cs="Times New Roman"/>
          <w:sz w:val="28"/>
          <w:szCs w:val="28"/>
        </w:rPr>
        <w:t xml:space="preserve">Общее собрание правомочно выносить решения при наличии на заседании не менее 2/3 своего состава. </w:t>
      </w:r>
    </w:p>
    <w:p w:rsidR="006C7C7E" w:rsidRDefault="006C7C7E" w:rsidP="000965F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Pr="00D016F7">
        <w:rPr>
          <w:rFonts w:ascii="Times New Roman" w:hAnsi="Times New Roman" w:cs="Times New Roman"/>
          <w:sz w:val="28"/>
          <w:szCs w:val="28"/>
        </w:rPr>
        <w:t>Решения принимают</w:t>
      </w:r>
      <w:r>
        <w:rPr>
          <w:rFonts w:ascii="Times New Roman" w:hAnsi="Times New Roman" w:cs="Times New Roman"/>
          <w:sz w:val="28"/>
          <w:szCs w:val="28"/>
        </w:rPr>
        <w:t>ся простым большинством голосов.</w:t>
      </w:r>
    </w:p>
    <w:p w:rsidR="00AB1186" w:rsidRPr="00D016F7" w:rsidRDefault="00AD4BA4" w:rsidP="000965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4.7</w:t>
      </w:r>
      <w:r w:rsidR="00AB1186" w:rsidRPr="00D016F7">
        <w:rPr>
          <w:rFonts w:ascii="Times New Roman" w:hAnsi="Times New Roman"/>
          <w:color w:val="000000"/>
          <w:sz w:val="28"/>
          <w:szCs w:val="28"/>
        </w:rPr>
        <w:t>. Решения Общего собрания:</w:t>
      </w:r>
    </w:p>
    <w:p w:rsidR="00AB1186" w:rsidRPr="00D016F7" w:rsidRDefault="00AB1186" w:rsidP="000965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16F7">
        <w:rPr>
          <w:rFonts w:ascii="Times New Roman" w:hAnsi="Times New Roman"/>
          <w:color w:val="000000"/>
          <w:sz w:val="28"/>
          <w:szCs w:val="28"/>
        </w:rPr>
        <w:t>считаются принятыми, если за них проголосовало не менее 2/3 присутствующих;</w:t>
      </w:r>
    </w:p>
    <w:p w:rsidR="00AB1186" w:rsidRPr="00D016F7" w:rsidRDefault="00AB1186" w:rsidP="000965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16F7">
        <w:rPr>
          <w:rFonts w:ascii="Times New Roman" w:hAnsi="Times New Roman"/>
          <w:color w:val="000000"/>
          <w:sz w:val="28"/>
          <w:szCs w:val="28"/>
        </w:rPr>
        <w:t>являются правомочными, если на заседании присутствовало не менее 2/3 членов совета;</w:t>
      </w:r>
    </w:p>
    <w:p w:rsidR="00AB1186" w:rsidRPr="00D016F7" w:rsidRDefault="00AB1186" w:rsidP="000965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16F7">
        <w:rPr>
          <w:rFonts w:ascii="Times New Roman" w:hAnsi="Times New Roman"/>
          <w:color w:val="000000"/>
          <w:sz w:val="28"/>
          <w:szCs w:val="28"/>
        </w:rPr>
        <w:t>после принятия носят рекомендательный характер, а после утверждения руководителем учреждения становятся обязательными для исполнения;</w:t>
      </w:r>
    </w:p>
    <w:p w:rsidR="00AB1186" w:rsidRDefault="00AB1186" w:rsidP="000965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16F7">
        <w:rPr>
          <w:rFonts w:ascii="Times New Roman" w:hAnsi="Times New Roman"/>
          <w:color w:val="000000"/>
          <w:sz w:val="28"/>
          <w:szCs w:val="28"/>
        </w:rPr>
        <w:t>доводятся до всего трудового коллектива учреждения не позднее, чем в течение 5 дней после прошедшего заседания.</w:t>
      </w:r>
    </w:p>
    <w:p w:rsidR="00AB1186" w:rsidRPr="00D016F7" w:rsidRDefault="00AB1186" w:rsidP="00AB1186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1186" w:rsidRPr="00D016F7" w:rsidRDefault="00AB1186" w:rsidP="00AB1186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color w:val="000000"/>
          <w:sz w:val="28"/>
          <w:szCs w:val="28"/>
        </w:rPr>
      </w:pPr>
      <w:r w:rsidRPr="00D016F7">
        <w:rPr>
          <w:rStyle w:val="a4"/>
          <w:rFonts w:ascii="Times New Roman" w:hAnsi="Times New Roman"/>
          <w:sz w:val="28"/>
          <w:szCs w:val="28"/>
        </w:rPr>
        <w:t>5.  Ответственность Общего собрания</w:t>
      </w:r>
    </w:p>
    <w:p w:rsidR="00AB1186" w:rsidRPr="00D016F7" w:rsidRDefault="00AB1186" w:rsidP="000965F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16F7">
        <w:rPr>
          <w:sz w:val="28"/>
          <w:szCs w:val="28"/>
        </w:rPr>
        <w:t>5.1. Общее собрание несет ответственность:</w:t>
      </w:r>
    </w:p>
    <w:p w:rsidR="00AB1186" w:rsidRPr="00D016F7" w:rsidRDefault="00AB1186" w:rsidP="000965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16F7">
        <w:rPr>
          <w:rFonts w:ascii="Times New Roman" w:hAnsi="Times New Roman"/>
          <w:color w:val="000000"/>
          <w:sz w:val="28"/>
          <w:szCs w:val="28"/>
        </w:rPr>
        <w:t>за выполнение, выполнение не в полном объеме или невыполнение закрепленных за ним задач;</w:t>
      </w:r>
    </w:p>
    <w:p w:rsidR="00AB1186" w:rsidRPr="00D016F7" w:rsidRDefault="00AB1186" w:rsidP="000965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16F7">
        <w:rPr>
          <w:rFonts w:ascii="Times New Roman" w:hAnsi="Times New Roman"/>
          <w:color w:val="000000"/>
          <w:sz w:val="28"/>
          <w:szCs w:val="28"/>
        </w:rPr>
        <w:t xml:space="preserve">соответствие принимаемых решений законодательству Российской Федерации, подзаконным нормативным правовым актам, Уставу </w:t>
      </w:r>
      <w:r w:rsidR="006C7C7E">
        <w:rPr>
          <w:rFonts w:ascii="Times New Roman" w:hAnsi="Times New Roman"/>
          <w:color w:val="000000"/>
          <w:sz w:val="28"/>
          <w:szCs w:val="28"/>
        </w:rPr>
        <w:t>Гимназии</w:t>
      </w:r>
      <w:r w:rsidRPr="00D016F7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AB1186" w:rsidRPr="00D016F7" w:rsidRDefault="00AB1186" w:rsidP="000965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16F7">
        <w:rPr>
          <w:rFonts w:ascii="Times New Roman" w:hAnsi="Times New Roman"/>
          <w:color w:val="000000"/>
          <w:sz w:val="28"/>
          <w:szCs w:val="28"/>
        </w:rPr>
        <w:t>за компетентность принимаемых решений.</w:t>
      </w:r>
    </w:p>
    <w:p w:rsidR="00AB1186" w:rsidRPr="00D016F7" w:rsidRDefault="00AB1186" w:rsidP="00AB1186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1186" w:rsidRPr="00D016F7" w:rsidRDefault="00AB1186" w:rsidP="00AB1186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016F7">
        <w:rPr>
          <w:rStyle w:val="a4"/>
          <w:rFonts w:ascii="Times New Roman" w:hAnsi="Times New Roman"/>
          <w:sz w:val="28"/>
          <w:szCs w:val="28"/>
        </w:rPr>
        <w:t>Делопроизводство Общего собрания</w:t>
      </w:r>
    </w:p>
    <w:p w:rsidR="00AB1186" w:rsidRPr="00D016F7" w:rsidRDefault="00AB1186" w:rsidP="000965F8">
      <w:pPr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016F7">
        <w:rPr>
          <w:rFonts w:ascii="Times New Roman" w:hAnsi="Times New Roman"/>
          <w:sz w:val="28"/>
          <w:szCs w:val="28"/>
        </w:rPr>
        <w:t>Заседания Общего собрания оформляются протоколом.</w:t>
      </w:r>
    </w:p>
    <w:p w:rsidR="00AB1186" w:rsidRPr="00D016F7" w:rsidRDefault="00AB1186" w:rsidP="000965F8">
      <w:pPr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016F7">
        <w:rPr>
          <w:rFonts w:ascii="Times New Roman" w:hAnsi="Times New Roman"/>
          <w:sz w:val="28"/>
          <w:szCs w:val="28"/>
        </w:rPr>
        <w:t>В книге протоколов фиксируются:</w:t>
      </w:r>
    </w:p>
    <w:p w:rsidR="00AB1186" w:rsidRPr="00D016F7" w:rsidRDefault="00AB1186" w:rsidP="000965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16F7">
        <w:rPr>
          <w:rFonts w:ascii="Times New Roman" w:hAnsi="Times New Roman"/>
          <w:color w:val="000000"/>
          <w:sz w:val="28"/>
          <w:szCs w:val="28"/>
        </w:rPr>
        <w:t>дата проведения;</w:t>
      </w:r>
    </w:p>
    <w:p w:rsidR="00AB1186" w:rsidRPr="00D016F7" w:rsidRDefault="00AB1186" w:rsidP="000965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16F7">
        <w:rPr>
          <w:rFonts w:ascii="Times New Roman" w:hAnsi="Times New Roman"/>
          <w:color w:val="000000"/>
          <w:sz w:val="28"/>
          <w:szCs w:val="28"/>
        </w:rPr>
        <w:t>количественное присутствие (отсутствие) членов трудового коллектива;</w:t>
      </w:r>
    </w:p>
    <w:p w:rsidR="00AB1186" w:rsidRPr="00D016F7" w:rsidRDefault="00AB1186" w:rsidP="000965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16F7">
        <w:rPr>
          <w:rFonts w:ascii="Times New Roman" w:hAnsi="Times New Roman"/>
          <w:color w:val="000000"/>
          <w:sz w:val="28"/>
          <w:szCs w:val="28"/>
        </w:rPr>
        <w:t>приглашенные (ФИО, должность);</w:t>
      </w:r>
    </w:p>
    <w:p w:rsidR="00AB1186" w:rsidRPr="00D016F7" w:rsidRDefault="00AB1186" w:rsidP="000965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16F7">
        <w:rPr>
          <w:rFonts w:ascii="Times New Roman" w:hAnsi="Times New Roman"/>
          <w:color w:val="000000"/>
          <w:sz w:val="28"/>
          <w:szCs w:val="28"/>
        </w:rPr>
        <w:t>повестка дня;</w:t>
      </w:r>
    </w:p>
    <w:p w:rsidR="00AB1186" w:rsidRPr="00D016F7" w:rsidRDefault="00AB1186" w:rsidP="000965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16F7">
        <w:rPr>
          <w:rFonts w:ascii="Times New Roman" w:hAnsi="Times New Roman"/>
          <w:color w:val="000000"/>
          <w:sz w:val="28"/>
          <w:szCs w:val="28"/>
        </w:rPr>
        <w:t>выступающие лица;</w:t>
      </w:r>
    </w:p>
    <w:p w:rsidR="00AB1186" w:rsidRPr="00D016F7" w:rsidRDefault="00AB1186" w:rsidP="000965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16F7">
        <w:rPr>
          <w:rFonts w:ascii="Times New Roman" w:hAnsi="Times New Roman"/>
          <w:color w:val="000000"/>
          <w:sz w:val="28"/>
          <w:szCs w:val="28"/>
        </w:rPr>
        <w:t>ход обсуждения вопросов;</w:t>
      </w:r>
    </w:p>
    <w:p w:rsidR="00AB1186" w:rsidRPr="00D016F7" w:rsidRDefault="00AB1186" w:rsidP="000965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16F7">
        <w:rPr>
          <w:rFonts w:ascii="Times New Roman" w:hAnsi="Times New Roman"/>
          <w:color w:val="000000"/>
          <w:sz w:val="28"/>
          <w:szCs w:val="28"/>
        </w:rPr>
        <w:t>предложения, рекомендации и замечания членов трудового коллектива и приглашенных лиц;</w:t>
      </w:r>
    </w:p>
    <w:p w:rsidR="00AB1186" w:rsidRPr="00D016F7" w:rsidRDefault="00AB1186" w:rsidP="000965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16F7">
        <w:rPr>
          <w:rFonts w:ascii="Times New Roman" w:hAnsi="Times New Roman"/>
          <w:color w:val="000000"/>
          <w:sz w:val="28"/>
          <w:szCs w:val="28"/>
        </w:rPr>
        <w:t>решение.</w:t>
      </w:r>
    </w:p>
    <w:p w:rsidR="00AB1186" w:rsidRPr="00D016F7" w:rsidRDefault="00AB1186" w:rsidP="000965F8">
      <w:pPr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016F7">
        <w:rPr>
          <w:rFonts w:ascii="Times New Roman" w:hAnsi="Times New Roman"/>
          <w:sz w:val="28"/>
          <w:szCs w:val="28"/>
        </w:rPr>
        <w:t>Протоколы подписываются председателем и секретарем Общего собрания.</w:t>
      </w:r>
    </w:p>
    <w:p w:rsidR="00AB1186" w:rsidRPr="00D016F7" w:rsidRDefault="00AB1186" w:rsidP="000965F8">
      <w:pPr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016F7">
        <w:rPr>
          <w:rFonts w:ascii="Times New Roman" w:hAnsi="Times New Roman"/>
          <w:sz w:val="28"/>
          <w:szCs w:val="28"/>
        </w:rPr>
        <w:t>Нумерация протоколов ведется от начала учебного года.</w:t>
      </w:r>
    </w:p>
    <w:p w:rsidR="00AB1186" w:rsidRPr="00D016F7" w:rsidRDefault="00AB1186" w:rsidP="000965F8">
      <w:pPr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016F7">
        <w:rPr>
          <w:rFonts w:ascii="Times New Roman" w:hAnsi="Times New Roman"/>
          <w:sz w:val="28"/>
          <w:szCs w:val="28"/>
        </w:rPr>
        <w:t>Книга протоколов Общего собрания нумеруется постранично, прошнуровывается, скрепляется подписью руководителя</w:t>
      </w:r>
      <w:r w:rsidR="00AD4BA4">
        <w:rPr>
          <w:rFonts w:ascii="Times New Roman" w:hAnsi="Times New Roman"/>
          <w:sz w:val="28"/>
          <w:szCs w:val="28"/>
        </w:rPr>
        <w:t xml:space="preserve"> и печатью Гимназии</w:t>
      </w:r>
      <w:r w:rsidRPr="00D016F7">
        <w:rPr>
          <w:rFonts w:ascii="Times New Roman" w:hAnsi="Times New Roman"/>
          <w:sz w:val="28"/>
          <w:szCs w:val="28"/>
        </w:rPr>
        <w:t>.</w:t>
      </w:r>
    </w:p>
    <w:p w:rsidR="00AB1186" w:rsidRPr="00D016F7" w:rsidRDefault="00AB1186" w:rsidP="00AB118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016F7">
        <w:rPr>
          <w:rFonts w:ascii="Times New Roman" w:hAnsi="Times New Roman"/>
          <w:b/>
          <w:color w:val="000000"/>
          <w:sz w:val="28"/>
          <w:szCs w:val="28"/>
        </w:rPr>
        <w:t>Заключительные положения</w:t>
      </w:r>
    </w:p>
    <w:p w:rsidR="00AB1186" w:rsidRPr="00D016F7" w:rsidRDefault="00AB1186" w:rsidP="000965F8">
      <w:pPr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016F7">
        <w:rPr>
          <w:rFonts w:ascii="Times New Roman" w:hAnsi="Times New Roman"/>
          <w:sz w:val="28"/>
          <w:szCs w:val="28"/>
        </w:rPr>
        <w:t>Изменения и дополнения в настоящее положение вносятся Общим собранием и принимаются на его заседании.</w:t>
      </w:r>
    </w:p>
    <w:p w:rsidR="00AB1186" w:rsidRPr="00D016F7" w:rsidRDefault="00AB1186" w:rsidP="000965F8">
      <w:pPr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016F7">
        <w:rPr>
          <w:rFonts w:ascii="Times New Roman" w:hAnsi="Times New Roman"/>
          <w:sz w:val="28"/>
          <w:szCs w:val="28"/>
        </w:rPr>
        <w:t xml:space="preserve">Положение действует до принятия нового положения, утвержденного на Общем собрании трудового коллектива в установленном порядке. </w:t>
      </w:r>
    </w:p>
    <w:p w:rsidR="00AB1186" w:rsidRPr="00D016F7" w:rsidRDefault="00AB1186">
      <w:pPr>
        <w:rPr>
          <w:rFonts w:ascii="Times New Roman" w:hAnsi="Times New Roman"/>
          <w:sz w:val="28"/>
          <w:szCs w:val="28"/>
        </w:rPr>
      </w:pPr>
    </w:p>
    <w:sectPr w:rsidR="00AB1186" w:rsidRPr="00D016F7" w:rsidSect="000965F8">
      <w:pgSz w:w="11906" w:h="16838"/>
      <w:pgMar w:top="709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134451"/>
    <w:multiLevelType w:val="multilevel"/>
    <w:tmpl w:val="BEAA0DBC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none"/>
      <w:lvlText w:val="%3 - "/>
      <w:lvlJc w:val="left"/>
      <w:pPr>
        <w:tabs>
          <w:tab w:val="num" w:pos="1440"/>
        </w:tabs>
        <w:ind w:left="1080" w:hanging="360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3B2B2C18"/>
    <w:multiLevelType w:val="multilevel"/>
    <w:tmpl w:val="BCA8FF6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CB12026"/>
    <w:multiLevelType w:val="hybridMultilevel"/>
    <w:tmpl w:val="1018B58E"/>
    <w:lvl w:ilvl="0" w:tplc="A54CE3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BD37BA4"/>
    <w:multiLevelType w:val="multilevel"/>
    <w:tmpl w:val="06694B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/>
        <w:sz w:val="24"/>
      </w:rPr>
    </w:lvl>
    <w:lvl w:ilvl="1">
      <w:numFmt w:val="bullet"/>
      <w:lvlText w:val="§"/>
      <w:lvlJc w:val="left"/>
      <w:pPr>
        <w:tabs>
          <w:tab w:val="num" w:pos="1080"/>
        </w:tabs>
        <w:ind w:left="1080" w:hanging="360"/>
      </w:pPr>
      <w:rPr>
        <w:rFonts w:ascii="Wingdings" w:hAnsi="Wingdings"/>
        <w:sz w:val="24"/>
      </w:rPr>
    </w:lvl>
    <w:lvl w:ilvl="2">
      <w:numFmt w:val="bullet"/>
      <w:lvlText w:val="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3"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/>
        <w:sz w:val="24"/>
      </w:rPr>
    </w:lvl>
    <w:lvl w:ilvl="4">
      <w:numFmt w:val="bullet"/>
      <w:lvlText w:val="§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4"/>
      </w:rPr>
    </w:lvl>
    <w:lvl w:ilvl="5">
      <w:numFmt w:val="bullet"/>
      <w:lvlText w:val="·"/>
      <w:lvlJc w:val="left"/>
      <w:pPr>
        <w:tabs>
          <w:tab w:val="num" w:pos="3960"/>
        </w:tabs>
        <w:ind w:left="3960" w:hanging="360"/>
      </w:pPr>
      <w:rPr>
        <w:rFonts w:ascii="Symbol" w:hAnsi="Symbol"/>
        <w:sz w:val="24"/>
      </w:rPr>
    </w:lvl>
    <w:lvl w:ilvl="6"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/>
        <w:sz w:val="24"/>
      </w:rPr>
    </w:lvl>
    <w:lvl w:ilvl="7">
      <w:numFmt w:val="bullet"/>
      <w:lvlText w:val="§"/>
      <w:lvlJc w:val="left"/>
      <w:pPr>
        <w:tabs>
          <w:tab w:val="num" w:pos="5400"/>
        </w:tabs>
        <w:ind w:left="5400" w:hanging="360"/>
      </w:pPr>
      <w:rPr>
        <w:rFonts w:ascii="Wingdings" w:hAnsi="Wingdings"/>
        <w:sz w:val="24"/>
      </w:rPr>
    </w:lvl>
    <w:lvl w:ilvl="8">
      <w:numFmt w:val="bullet"/>
      <w:lvlText w:val="·"/>
      <w:lvlJc w:val="left"/>
      <w:pPr>
        <w:tabs>
          <w:tab w:val="num" w:pos="6120"/>
        </w:tabs>
        <w:ind w:left="6120" w:hanging="360"/>
      </w:pPr>
      <w:rPr>
        <w:rFonts w:ascii="Symbol" w:hAnsi="Symbol"/>
        <w:sz w:val="24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9BF"/>
    <w:rsid w:val="00031912"/>
    <w:rsid w:val="000500A8"/>
    <w:rsid w:val="000664AC"/>
    <w:rsid w:val="00072ED0"/>
    <w:rsid w:val="000735AD"/>
    <w:rsid w:val="00081B59"/>
    <w:rsid w:val="000965F8"/>
    <w:rsid w:val="000A0E62"/>
    <w:rsid w:val="000B174A"/>
    <w:rsid w:val="000C0120"/>
    <w:rsid w:val="000D3FE8"/>
    <w:rsid w:val="000D7E8A"/>
    <w:rsid w:val="000F2E07"/>
    <w:rsid w:val="000F758A"/>
    <w:rsid w:val="000F7F2B"/>
    <w:rsid w:val="00104651"/>
    <w:rsid w:val="001056C2"/>
    <w:rsid w:val="00110950"/>
    <w:rsid w:val="00115A7D"/>
    <w:rsid w:val="001336D9"/>
    <w:rsid w:val="00152E0B"/>
    <w:rsid w:val="00157CC5"/>
    <w:rsid w:val="00163F42"/>
    <w:rsid w:val="001828E3"/>
    <w:rsid w:val="001A56CC"/>
    <w:rsid w:val="001A5FCA"/>
    <w:rsid w:val="001A6513"/>
    <w:rsid w:val="001A6657"/>
    <w:rsid w:val="001B0795"/>
    <w:rsid w:val="001D2C45"/>
    <w:rsid w:val="001E31D0"/>
    <w:rsid w:val="001E4309"/>
    <w:rsid w:val="001E7522"/>
    <w:rsid w:val="00205302"/>
    <w:rsid w:val="002127A1"/>
    <w:rsid w:val="00214200"/>
    <w:rsid w:val="00220222"/>
    <w:rsid w:val="0023378B"/>
    <w:rsid w:val="00274565"/>
    <w:rsid w:val="0027759A"/>
    <w:rsid w:val="00284525"/>
    <w:rsid w:val="00285E94"/>
    <w:rsid w:val="002A21C3"/>
    <w:rsid w:val="002B4244"/>
    <w:rsid w:val="002C0491"/>
    <w:rsid w:val="002E0870"/>
    <w:rsid w:val="002E4457"/>
    <w:rsid w:val="002F028C"/>
    <w:rsid w:val="003416FF"/>
    <w:rsid w:val="00345DFD"/>
    <w:rsid w:val="003549AF"/>
    <w:rsid w:val="00355006"/>
    <w:rsid w:val="00355511"/>
    <w:rsid w:val="00356801"/>
    <w:rsid w:val="0039081A"/>
    <w:rsid w:val="003919FF"/>
    <w:rsid w:val="00395CEB"/>
    <w:rsid w:val="003A3280"/>
    <w:rsid w:val="003B4F79"/>
    <w:rsid w:val="003C4A72"/>
    <w:rsid w:val="003E3141"/>
    <w:rsid w:val="003F5188"/>
    <w:rsid w:val="003F6601"/>
    <w:rsid w:val="004108DC"/>
    <w:rsid w:val="004156C1"/>
    <w:rsid w:val="0041594E"/>
    <w:rsid w:val="004165C8"/>
    <w:rsid w:val="004277D6"/>
    <w:rsid w:val="00435A86"/>
    <w:rsid w:val="004435D9"/>
    <w:rsid w:val="0046477E"/>
    <w:rsid w:val="0049549B"/>
    <w:rsid w:val="00496B39"/>
    <w:rsid w:val="004C4893"/>
    <w:rsid w:val="004D4D3C"/>
    <w:rsid w:val="004D6C35"/>
    <w:rsid w:val="004F2F70"/>
    <w:rsid w:val="00526672"/>
    <w:rsid w:val="00526E3F"/>
    <w:rsid w:val="0053422C"/>
    <w:rsid w:val="00537C14"/>
    <w:rsid w:val="0054009B"/>
    <w:rsid w:val="005470BF"/>
    <w:rsid w:val="0055478D"/>
    <w:rsid w:val="005761A1"/>
    <w:rsid w:val="005C6336"/>
    <w:rsid w:val="005F059F"/>
    <w:rsid w:val="00675686"/>
    <w:rsid w:val="006A57E9"/>
    <w:rsid w:val="006B3F5D"/>
    <w:rsid w:val="006C7C7E"/>
    <w:rsid w:val="006D3642"/>
    <w:rsid w:val="006D6FDD"/>
    <w:rsid w:val="006E4931"/>
    <w:rsid w:val="006F14E8"/>
    <w:rsid w:val="00701C1A"/>
    <w:rsid w:val="007147AD"/>
    <w:rsid w:val="00720EA5"/>
    <w:rsid w:val="00723BD6"/>
    <w:rsid w:val="00733C37"/>
    <w:rsid w:val="00747FAD"/>
    <w:rsid w:val="0077590F"/>
    <w:rsid w:val="0077692C"/>
    <w:rsid w:val="0078762D"/>
    <w:rsid w:val="00790949"/>
    <w:rsid w:val="00791544"/>
    <w:rsid w:val="007A5968"/>
    <w:rsid w:val="007B19CF"/>
    <w:rsid w:val="007D1B3A"/>
    <w:rsid w:val="007E1D6B"/>
    <w:rsid w:val="007E4551"/>
    <w:rsid w:val="00800916"/>
    <w:rsid w:val="008036CD"/>
    <w:rsid w:val="00804AFF"/>
    <w:rsid w:val="0082724E"/>
    <w:rsid w:val="0083634C"/>
    <w:rsid w:val="00837DE7"/>
    <w:rsid w:val="00842DB7"/>
    <w:rsid w:val="0084576A"/>
    <w:rsid w:val="00857573"/>
    <w:rsid w:val="008633AA"/>
    <w:rsid w:val="00885249"/>
    <w:rsid w:val="00887873"/>
    <w:rsid w:val="00893099"/>
    <w:rsid w:val="008953C4"/>
    <w:rsid w:val="008962F7"/>
    <w:rsid w:val="008A69A2"/>
    <w:rsid w:val="008C6BE7"/>
    <w:rsid w:val="008C7B59"/>
    <w:rsid w:val="008D5724"/>
    <w:rsid w:val="00905010"/>
    <w:rsid w:val="00905FFB"/>
    <w:rsid w:val="00930A6E"/>
    <w:rsid w:val="00934304"/>
    <w:rsid w:val="0095052F"/>
    <w:rsid w:val="00951102"/>
    <w:rsid w:val="009540D1"/>
    <w:rsid w:val="00961DC7"/>
    <w:rsid w:val="00970FF9"/>
    <w:rsid w:val="00972D64"/>
    <w:rsid w:val="009776E6"/>
    <w:rsid w:val="00993B10"/>
    <w:rsid w:val="00996EB8"/>
    <w:rsid w:val="009A0DC8"/>
    <w:rsid w:val="009A0DD7"/>
    <w:rsid w:val="009A7C43"/>
    <w:rsid w:val="009B1975"/>
    <w:rsid w:val="009D03F1"/>
    <w:rsid w:val="009F06CD"/>
    <w:rsid w:val="009F0824"/>
    <w:rsid w:val="00A01FC4"/>
    <w:rsid w:val="00A05EFE"/>
    <w:rsid w:val="00A13547"/>
    <w:rsid w:val="00A221EA"/>
    <w:rsid w:val="00A30464"/>
    <w:rsid w:val="00A40188"/>
    <w:rsid w:val="00A60EFE"/>
    <w:rsid w:val="00A63FDD"/>
    <w:rsid w:val="00A67B3B"/>
    <w:rsid w:val="00A83CE7"/>
    <w:rsid w:val="00A913E9"/>
    <w:rsid w:val="00AB1186"/>
    <w:rsid w:val="00AC63B5"/>
    <w:rsid w:val="00AC67C3"/>
    <w:rsid w:val="00AD4BA4"/>
    <w:rsid w:val="00AF2393"/>
    <w:rsid w:val="00B30BC5"/>
    <w:rsid w:val="00B359D7"/>
    <w:rsid w:val="00B35C19"/>
    <w:rsid w:val="00B40DF6"/>
    <w:rsid w:val="00B5565C"/>
    <w:rsid w:val="00B72C25"/>
    <w:rsid w:val="00B84ABC"/>
    <w:rsid w:val="00B96994"/>
    <w:rsid w:val="00BB1A99"/>
    <w:rsid w:val="00BC13FF"/>
    <w:rsid w:val="00BD05A2"/>
    <w:rsid w:val="00C01179"/>
    <w:rsid w:val="00C12DF2"/>
    <w:rsid w:val="00C14F00"/>
    <w:rsid w:val="00C2656B"/>
    <w:rsid w:val="00C530E4"/>
    <w:rsid w:val="00C632F3"/>
    <w:rsid w:val="00C70F7C"/>
    <w:rsid w:val="00C804FC"/>
    <w:rsid w:val="00C879BF"/>
    <w:rsid w:val="00C921B9"/>
    <w:rsid w:val="00C96907"/>
    <w:rsid w:val="00CB5186"/>
    <w:rsid w:val="00CC0052"/>
    <w:rsid w:val="00CD1EA9"/>
    <w:rsid w:val="00CE1746"/>
    <w:rsid w:val="00CF3877"/>
    <w:rsid w:val="00D016F7"/>
    <w:rsid w:val="00D11581"/>
    <w:rsid w:val="00D13CF1"/>
    <w:rsid w:val="00D17728"/>
    <w:rsid w:val="00D3251B"/>
    <w:rsid w:val="00D461F7"/>
    <w:rsid w:val="00D7028B"/>
    <w:rsid w:val="00D75F92"/>
    <w:rsid w:val="00D8065A"/>
    <w:rsid w:val="00D83469"/>
    <w:rsid w:val="00D83ACD"/>
    <w:rsid w:val="00D93C33"/>
    <w:rsid w:val="00D93F5C"/>
    <w:rsid w:val="00D97668"/>
    <w:rsid w:val="00DA3781"/>
    <w:rsid w:val="00DB28D2"/>
    <w:rsid w:val="00DB63C8"/>
    <w:rsid w:val="00DB70CD"/>
    <w:rsid w:val="00DC19B9"/>
    <w:rsid w:val="00DC47ED"/>
    <w:rsid w:val="00DD305C"/>
    <w:rsid w:val="00DE6E47"/>
    <w:rsid w:val="00E00DDA"/>
    <w:rsid w:val="00E228F4"/>
    <w:rsid w:val="00E3265F"/>
    <w:rsid w:val="00E345CD"/>
    <w:rsid w:val="00E54674"/>
    <w:rsid w:val="00E55530"/>
    <w:rsid w:val="00E56047"/>
    <w:rsid w:val="00E60876"/>
    <w:rsid w:val="00E63A95"/>
    <w:rsid w:val="00E662DB"/>
    <w:rsid w:val="00E74453"/>
    <w:rsid w:val="00E92CE3"/>
    <w:rsid w:val="00EA23A3"/>
    <w:rsid w:val="00EB0591"/>
    <w:rsid w:val="00EB101F"/>
    <w:rsid w:val="00EB15D4"/>
    <w:rsid w:val="00EB1C61"/>
    <w:rsid w:val="00EB3F96"/>
    <w:rsid w:val="00EB75AF"/>
    <w:rsid w:val="00EC4C47"/>
    <w:rsid w:val="00EE7C3B"/>
    <w:rsid w:val="00EF3E53"/>
    <w:rsid w:val="00F0437C"/>
    <w:rsid w:val="00F14334"/>
    <w:rsid w:val="00F51828"/>
    <w:rsid w:val="00F66595"/>
    <w:rsid w:val="00F84F8D"/>
    <w:rsid w:val="00F93902"/>
    <w:rsid w:val="00F96474"/>
    <w:rsid w:val="00F968F1"/>
    <w:rsid w:val="00FB61B2"/>
    <w:rsid w:val="00FD39BA"/>
    <w:rsid w:val="00FE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984495-EF8C-422D-923B-314674263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186"/>
    <w:pPr>
      <w:spacing w:after="200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B11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qFormat/>
    <w:rsid w:val="00AB1186"/>
    <w:rPr>
      <w:b/>
      <w:bCs/>
    </w:rPr>
  </w:style>
  <w:style w:type="paragraph" w:customStyle="1" w:styleId="Heading">
    <w:name w:val="Heading"/>
    <w:rsid w:val="00AB1186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D016F7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6C7C7E"/>
    <w:pPr>
      <w:spacing w:line="240" w:lineRule="auto"/>
      <w:jc w:val="left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6C7C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8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4</cp:revision>
  <cp:lastPrinted>2019-11-19T04:49:00Z</cp:lastPrinted>
  <dcterms:created xsi:type="dcterms:W3CDTF">2019-11-18T16:00:00Z</dcterms:created>
  <dcterms:modified xsi:type="dcterms:W3CDTF">2019-11-19T04:53:00Z</dcterms:modified>
</cp:coreProperties>
</file>